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displacedByCustomXml="next"/>
    <w:bookmarkEnd w:id="0" w:displacedByCustomXml="next"/>
    <w:sdt>
      <w:sdtPr>
        <w:id w:val="1077713163"/>
        <w:docPartObj>
          <w:docPartGallery w:val="Cover Pages"/>
          <w:docPartUnique/>
        </w:docPartObj>
      </w:sdtPr>
      <w:sdtEndPr>
        <w:rPr>
          <w:vanish/>
          <w:highlight w:val="yellow"/>
        </w:rPr>
      </w:sdtEndPr>
      <w:sdtContent>
        <w:p w14:paraId="118D3D5E" w14:textId="77777777" w:rsidR="0040612A" w:rsidRPr="009F09FB" w:rsidRDefault="0040612A" w:rsidP="002F3CD3">
          <w:pPr>
            <w:spacing w:line="480" w:lineRule="auto"/>
          </w:pPr>
        </w:p>
        <w:p w14:paraId="7277E955" w14:textId="48FB7041" w:rsidR="0040612A" w:rsidRPr="009F09FB" w:rsidRDefault="0026593D" w:rsidP="002F3CD3">
          <w:pPr>
            <w:pBdr>
              <w:left w:val="single" w:sz="24" w:space="4" w:color="8DB3E2" w:themeColor="text2" w:themeTint="66"/>
              <w:bottom w:val="single" w:sz="8" w:space="6" w:color="365F91" w:themeColor="accent1" w:themeShade="BF"/>
            </w:pBdr>
            <w:spacing w:after="60" w:line="480" w:lineRule="auto"/>
            <w:rPr>
              <w:rFonts w:eastAsiaTheme="majorEastAsia" w:cstheme="majorBidi"/>
              <w:b/>
            </w:rPr>
          </w:pPr>
          <w:sdt>
            <w:sdtPr>
              <w:rPr>
                <w:rFonts w:eastAsiaTheme="majorEastAsia" w:cstheme="majorBidi"/>
                <w:b/>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B028B0" w:rsidRPr="009F09FB">
                <w:rPr>
                  <w:rFonts w:eastAsiaTheme="majorEastAsia" w:cstheme="majorBidi"/>
                  <w:b/>
                </w:rPr>
                <w:t>The Natural Step – Sustainability for Business</w:t>
              </w:r>
            </w:sdtContent>
          </w:sdt>
        </w:p>
        <w:sdt>
          <w:sdtPr>
            <w:rPr>
              <w:noProof/>
            </w:rPr>
            <w:alias w:val="Subtitle"/>
            <w:tag w:val="Subtitle"/>
            <w:id w:val="30555238"/>
            <w:text/>
          </w:sdtPr>
          <w:sdtEndPr/>
          <w:sdtContent>
            <w:p w14:paraId="7D3F45D4" w14:textId="2AE435A4" w:rsidR="0040612A" w:rsidRPr="009F09FB" w:rsidRDefault="00B028B0" w:rsidP="002F3CD3">
              <w:pPr>
                <w:pBdr>
                  <w:left w:val="single" w:sz="24" w:space="4" w:color="8DB3E2" w:themeColor="text2" w:themeTint="66"/>
                  <w:bottom w:val="single" w:sz="8" w:space="6" w:color="365F91" w:themeColor="accent1" w:themeShade="BF"/>
                </w:pBdr>
                <w:spacing w:line="480" w:lineRule="auto"/>
                <w:contextualSpacing/>
                <w:rPr>
                  <w:noProof/>
                </w:rPr>
              </w:pPr>
              <w:r w:rsidRPr="009F09FB">
                <w:rPr>
                  <w:noProof/>
                </w:rPr>
                <w:t>How Business</w:t>
              </w:r>
              <w:r w:rsidR="008770C0" w:rsidRPr="009F09FB">
                <w:rPr>
                  <w:noProof/>
                </w:rPr>
                <w:t>es</w:t>
              </w:r>
              <w:r w:rsidRPr="009F09FB">
                <w:rPr>
                  <w:noProof/>
                </w:rPr>
                <w:t xml:space="preserve"> Can Change</w:t>
              </w:r>
              <w:r w:rsidR="005521D9">
                <w:rPr>
                  <w:noProof/>
                </w:rPr>
                <w:t xml:space="preserve"> for the Future</w:t>
              </w:r>
            </w:p>
          </w:sdtContent>
        </w:sdt>
        <w:p w14:paraId="58AE94E6" w14:textId="4EDCDBC7" w:rsidR="00E46ECB" w:rsidRPr="009F09FB" w:rsidRDefault="0026593D" w:rsidP="002F3CD3">
          <w:pPr>
            <w:pBdr>
              <w:left w:val="single" w:sz="24" w:space="4" w:color="D99594" w:themeColor="accent2" w:themeTint="99"/>
            </w:pBdr>
            <w:spacing w:before="120" w:after="120" w:line="480" w:lineRule="auto"/>
            <w:rPr>
              <w:noProof/>
            </w:rPr>
          </w:pPr>
          <w:sdt>
            <w:sdtPr>
              <w:rPr>
                <w:noProof/>
              </w:rPr>
              <w:alias w:val="Author"/>
              <w:id w:val="30555239"/>
              <w:dataBinding w:prefixMappings="xmlns:ns0='http://purl.org/dc/elements/1.1/' xmlns:ns1='http://schemas.openxmlformats.org/package/2006/metadata/core-properties' " w:xpath="/ns1:coreProperties[1]/ns0:creator[1]" w:storeItemID="{6C3C8BC8-F283-45AE-878A-BAB7291924A1}"/>
              <w:text/>
            </w:sdtPr>
            <w:sdtEndPr/>
            <w:sdtContent>
              <w:r w:rsidR="00B028B0" w:rsidRPr="009F09FB">
                <w:rPr>
                  <w:noProof/>
                  <w:lang w:val="en-CA"/>
                </w:rPr>
                <w:t>Renee Bryant: 546875832</w:t>
              </w:r>
            </w:sdtContent>
          </w:sdt>
        </w:p>
      </w:sdtContent>
    </w:sdt>
    <w:sdt>
      <w:sdtPr>
        <w:alias w:val="Abstract"/>
        <w:id w:val="1556273158"/>
        <w:dataBinding w:prefixMappings="xmlns:ns0='http://schemas.microsoft.com/office/2006/coverPageProps' " w:xpath="/ns0:CoverPageProperties[1]/ns0:Abstract[1]" w:storeItemID="{55AF091B-3C7A-41E3-B477-F2FDAA23CFDA}"/>
        <w:text/>
      </w:sdtPr>
      <w:sdtEndPr/>
      <w:sdtContent>
        <w:p w14:paraId="1BDD113D" w14:textId="17117C2D" w:rsidR="0040612A" w:rsidRPr="009F09FB" w:rsidRDefault="00B028B0" w:rsidP="002F3CD3">
          <w:pPr>
            <w:pBdr>
              <w:left w:val="single" w:sz="24" w:space="4" w:color="8DB3E2" w:themeColor="text2" w:themeTint="66"/>
            </w:pBdr>
            <w:spacing w:line="480" w:lineRule="auto"/>
            <w:contextualSpacing/>
          </w:pPr>
          <w:r w:rsidRPr="009F09FB">
            <w:rPr>
              <w:lang w:val="en-CA"/>
            </w:rPr>
            <w:t>GEOG 352 – Ecological Economics – Don Alexander</w:t>
          </w:r>
        </w:p>
      </w:sdtContent>
    </w:sdt>
    <w:p w14:paraId="462AD4C7" w14:textId="77777777" w:rsidR="00B028B0" w:rsidRPr="009F09FB" w:rsidRDefault="00B028B0" w:rsidP="002F3CD3">
      <w:pPr>
        <w:pStyle w:val="Heading1"/>
        <w:spacing w:line="480" w:lineRule="auto"/>
        <w:rPr>
          <w:color w:val="auto"/>
        </w:rPr>
      </w:pPr>
    </w:p>
    <w:p w14:paraId="7431B992" w14:textId="77777777" w:rsidR="00B028B0" w:rsidRPr="009F09FB" w:rsidRDefault="00B028B0" w:rsidP="002F3CD3">
      <w:pPr>
        <w:pStyle w:val="Heading1"/>
        <w:spacing w:line="480" w:lineRule="auto"/>
        <w:rPr>
          <w:color w:val="auto"/>
        </w:rPr>
      </w:pPr>
    </w:p>
    <w:p w14:paraId="32A909BB" w14:textId="77777777" w:rsidR="00B028B0" w:rsidRPr="009F09FB" w:rsidRDefault="00B028B0" w:rsidP="002F3CD3">
      <w:pPr>
        <w:pStyle w:val="Heading1"/>
        <w:spacing w:line="480" w:lineRule="auto"/>
        <w:rPr>
          <w:color w:val="auto"/>
        </w:rPr>
      </w:pPr>
    </w:p>
    <w:p w14:paraId="19E70FCC" w14:textId="77777777" w:rsidR="00B028B0" w:rsidRPr="009F09FB" w:rsidRDefault="00B028B0" w:rsidP="002F3CD3">
      <w:pPr>
        <w:pStyle w:val="Heading1"/>
        <w:spacing w:line="480" w:lineRule="auto"/>
        <w:rPr>
          <w:color w:val="auto"/>
        </w:rPr>
      </w:pPr>
    </w:p>
    <w:p w14:paraId="5055B5D0" w14:textId="77777777" w:rsidR="00B028B0" w:rsidRPr="009F09FB" w:rsidRDefault="00B028B0" w:rsidP="002F3CD3">
      <w:pPr>
        <w:pStyle w:val="Heading1"/>
        <w:spacing w:line="480" w:lineRule="auto"/>
        <w:rPr>
          <w:color w:val="auto"/>
        </w:rPr>
      </w:pPr>
    </w:p>
    <w:p w14:paraId="11A96F08" w14:textId="77777777" w:rsidR="00B028B0" w:rsidRPr="009F09FB" w:rsidRDefault="00B028B0" w:rsidP="002F3CD3">
      <w:pPr>
        <w:spacing w:line="480" w:lineRule="auto"/>
      </w:pPr>
    </w:p>
    <w:p w14:paraId="2C155183" w14:textId="77777777" w:rsidR="00B028B0" w:rsidRPr="009F09FB" w:rsidRDefault="00B028B0" w:rsidP="002F3CD3">
      <w:pPr>
        <w:spacing w:line="480" w:lineRule="auto"/>
      </w:pPr>
    </w:p>
    <w:p w14:paraId="48E4CCA1" w14:textId="77777777" w:rsidR="00B028B0" w:rsidRPr="009F09FB" w:rsidRDefault="00B028B0" w:rsidP="002F3CD3">
      <w:pPr>
        <w:spacing w:line="480" w:lineRule="auto"/>
      </w:pPr>
    </w:p>
    <w:p w14:paraId="0C8B259E" w14:textId="77777777" w:rsidR="00B028B0" w:rsidRPr="009F09FB" w:rsidRDefault="00B028B0" w:rsidP="002F3CD3">
      <w:pPr>
        <w:spacing w:line="480" w:lineRule="auto"/>
      </w:pPr>
    </w:p>
    <w:p w14:paraId="512ECBCE" w14:textId="77777777" w:rsidR="00B028B0" w:rsidRPr="009F09FB" w:rsidRDefault="00B028B0" w:rsidP="002F3CD3">
      <w:pPr>
        <w:spacing w:line="480" w:lineRule="auto"/>
      </w:pPr>
    </w:p>
    <w:p w14:paraId="656B7FF2" w14:textId="6E5AFBE4" w:rsidR="00AD7FD2" w:rsidRPr="009F09FB" w:rsidRDefault="00AD7FD2" w:rsidP="003C041D">
      <w:pPr>
        <w:pStyle w:val="Heading1"/>
      </w:pPr>
      <w:r w:rsidRPr="009F09FB">
        <w:lastRenderedPageBreak/>
        <w:t>Table of Contents</w:t>
      </w:r>
      <w:r w:rsidR="00C51F55" w:rsidRPr="009F09FB">
        <w:fldChar w:fldCharType="begin"/>
      </w:r>
      <w:r w:rsidR="00C51F55" w:rsidRPr="009F09FB">
        <w:instrText xml:space="preserve"> TOC \o "1-3" </w:instrText>
      </w:r>
      <w:r w:rsidR="00C51F55" w:rsidRPr="009F09FB">
        <w:fldChar w:fldCharType="separate"/>
      </w:r>
    </w:p>
    <w:p w14:paraId="08927119" w14:textId="77777777" w:rsidR="00AD7FD2" w:rsidRPr="009F09FB" w:rsidRDefault="00AD7FD2" w:rsidP="002F3CD3">
      <w:pPr>
        <w:pStyle w:val="TOC1"/>
        <w:tabs>
          <w:tab w:val="right" w:leader="dot" w:pos="8630"/>
        </w:tabs>
        <w:spacing w:line="480" w:lineRule="auto"/>
        <w:rPr>
          <w:color w:val="auto"/>
        </w:rPr>
      </w:pPr>
    </w:p>
    <w:p w14:paraId="19B3B4A9" w14:textId="431B5CEB" w:rsidR="00AD7FD2" w:rsidRPr="009F09FB" w:rsidRDefault="00AD7FD2" w:rsidP="002F3CD3">
      <w:pPr>
        <w:pStyle w:val="TOC1"/>
        <w:tabs>
          <w:tab w:val="right" w:leader="dot" w:pos="8630"/>
        </w:tabs>
        <w:spacing w:line="480" w:lineRule="auto"/>
        <w:rPr>
          <w:rFonts w:asciiTheme="minorHAnsi" w:hAnsiTheme="minorHAnsi"/>
          <w:b w:val="0"/>
          <w:noProof/>
          <w:color w:val="auto"/>
          <w:lang w:eastAsia="ja-JP"/>
        </w:rPr>
      </w:pPr>
      <w:r w:rsidRPr="009F09FB">
        <w:rPr>
          <w:noProof/>
          <w:color w:val="auto"/>
        </w:rPr>
        <w:t>Introduction</w:t>
      </w:r>
      <w:r w:rsidRPr="009F09FB">
        <w:rPr>
          <w:noProof/>
          <w:color w:val="auto"/>
        </w:rPr>
        <w:tab/>
      </w:r>
      <w:r w:rsidRPr="009F09FB">
        <w:rPr>
          <w:noProof/>
          <w:color w:val="auto"/>
        </w:rPr>
        <w:fldChar w:fldCharType="begin"/>
      </w:r>
      <w:r w:rsidRPr="009F09FB">
        <w:rPr>
          <w:noProof/>
          <w:color w:val="auto"/>
        </w:rPr>
        <w:instrText xml:space="preserve"> PAGEREF _Toc194642803 \h </w:instrText>
      </w:r>
      <w:r w:rsidRPr="009F09FB">
        <w:rPr>
          <w:noProof/>
          <w:color w:val="auto"/>
        </w:rPr>
      </w:r>
      <w:r w:rsidRPr="009F09FB">
        <w:rPr>
          <w:noProof/>
          <w:color w:val="auto"/>
        </w:rPr>
        <w:fldChar w:fldCharType="separate"/>
      </w:r>
      <w:r w:rsidR="000477A5" w:rsidRPr="009F09FB">
        <w:rPr>
          <w:noProof/>
          <w:color w:val="auto"/>
        </w:rPr>
        <w:t>2</w:t>
      </w:r>
      <w:r w:rsidRPr="009F09FB">
        <w:rPr>
          <w:noProof/>
          <w:color w:val="auto"/>
        </w:rPr>
        <w:fldChar w:fldCharType="end"/>
      </w:r>
    </w:p>
    <w:p w14:paraId="37A94202" w14:textId="77E20300" w:rsidR="00A50A06" w:rsidRPr="009F09FB" w:rsidRDefault="002569BF" w:rsidP="002F3CD3">
      <w:pPr>
        <w:pStyle w:val="TOC1"/>
        <w:tabs>
          <w:tab w:val="right" w:leader="dot" w:pos="8630"/>
        </w:tabs>
        <w:spacing w:line="480" w:lineRule="auto"/>
        <w:rPr>
          <w:noProof/>
          <w:color w:val="auto"/>
        </w:rPr>
      </w:pPr>
      <w:r>
        <w:rPr>
          <w:noProof/>
          <w:color w:val="auto"/>
        </w:rPr>
        <w:t>History</w:t>
      </w:r>
      <w:r w:rsidR="00AD7FD2" w:rsidRPr="009F09FB">
        <w:rPr>
          <w:noProof/>
          <w:color w:val="auto"/>
        </w:rPr>
        <w:tab/>
      </w:r>
      <w:r>
        <w:rPr>
          <w:noProof/>
          <w:color w:val="auto"/>
        </w:rPr>
        <w:t>2</w:t>
      </w:r>
    </w:p>
    <w:p w14:paraId="462BD8A9" w14:textId="78CD968A" w:rsidR="00AD7FD2" w:rsidRPr="009F09FB" w:rsidRDefault="002569BF" w:rsidP="002F3CD3">
      <w:pPr>
        <w:pStyle w:val="TOC1"/>
        <w:tabs>
          <w:tab w:val="right" w:leader="dot" w:pos="8630"/>
        </w:tabs>
        <w:spacing w:line="480" w:lineRule="auto"/>
        <w:rPr>
          <w:rFonts w:asciiTheme="minorHAnsi" w:hAnsiTheme="minorHAnsi"/>
          <w:b w:val="0"/>
          <w:noProof/>
          <w:color w:val="auto"/>
          <w:lang w:eastAsia="ja-JP"/>
        </w:rPr>
      </w:pPr>
      <w:r>
        <w:rPr>
          <w:noProof/>
          <w:color w:val="auto"/>
        </w:rPr>
        <w:t>What is Sustainability?</w:t>
      </w:r>
      <w:r w:rsidR="00AD7FD2" w:rsidRPr="009F09FB">
        <w:rPr>
          <w:noProof/>
          <w:color w:val="auto"/>
        </w:rPr>
        <w:tab/>
      </w:r>
      <w:r w:rsidR="00AD7FD2" w:rsidRPr="009F09FB">
        <w:rPr>
          <w:noProof/>
          <w:color w:val="auto"/>
        </w:rPr>
        <w:fldChar w:fldCharType="begin"/>
      </w:r>
      <w:r w:rsidR="00AD7FD2" w:rsidRPr="009F09FB">
        <w:rPr>
          <w:noProof/>
          <w:color w:val="auto"/>
        </w:rPr>
        <w:instrText xml:space="preserve"> PAGEREF _Toc194642805 \h </w:instrText>
      </w:r>
      <w:r w:rsidR="00AD7FD2" w:rsidRPr="009F09FB">
        <w:rPr>
          <w:noProof/>
          <w:color w:val="auto"/>
        </w:rPr>
      </w:r>
      <w:r w:rsidR="00AD7FD2" w:rsidRPr="009F09FB">
        <w:rPr>
          <w:noProof/>
          <w:color w:val="auto"/>
        </w:rPr>
        <w:fldChar w:fldCharType="separate"/>
      </w:r>
      <w:r>
        <w:rPr>
          <w:b w:val="0"/>
          <w:bCs/>
          <w:noProof/>
          <w:color w:val="auto"/>
        </w:rPr>
        <w:t>3</w:t>
      </w:r>
      <w:r w:rsidR="00AD7FD2" w:rsidRPr="009F09FB">
        <w:rPr>
          <w:noProof/>
          <w:color w:val="auto"/>
        </w:rPr>
        <w:fldChar w:fldCharType="end"/>
      </w:r>
    </w:p>
    <w:p w14:paraId="1B23B4D2" w14:textId="7DF457C9" w:rsidR="00AD7FD2" w:rsidRPr="009F09FB" w:rsidRDefault="002569BF" w:rsidP="002F3CD3">
      <w:pPr>
        <w:pStyle w:val="TOC1"/>
        <w:tabs>
          <w:tab w:val="right" w:leader="dot" w:pos="8630"/>
        </w:tabs>
        <w:spacing w:line="480" w:lineRule="auto"/>
        <w:rPr>
          <w:noProof/>
          <w:color w:val="auto"/>
        </w:rPr>
      </w:pPr>
      <w:r>
        <w:rPr>
          <w:noProof/>
          <w:color w:val="auto"/>
        </w:rPr>
        <w:t>Approaches for Implementation - TNS Framework</w:t>
      </w:r>
      <w:r w:rsidR="00AD7FD2" w:rsidRPr="009F09FB">
        <w:rPr>
          <w:noProof/>
          <w:color w:val="auto"/>
        </w:rPr>
        <w:tab/>
      </w:r>
      <w:r>
        <w:rPr>
          <w:noProof/>
          <w:color w:val="auto"/>
        </w:rPr>
        <w:t>5</w:t>
      </w:r>
    </w:p>
    <w:p w14:paraId="3F885899" w14:textId="0EF4CD6C" w:rsidR="00EA758A" w:rsidRPr="009F09FB" w:rsidRDefault="002569BF" w:rsidP="002F3CD3">
      <w:pPr>
        <w:pStyle w:val="TOC1"/>
        <w:tabs>
          <w:tab w:val="right" w:leader="dot" w:pos="8630"/>
        </w:tabs>
        <w:spacing w:line="480" w:lineRule="auto"/>
        <w:rPr>
          <w:rFonts w:asciiTheme="minorHAnsi" w:hAnsiTheme="minorHAnsi"/>
          <w:b w:val="0"/>
          <w:noProof/>
          <w:color w:val="auto"/>
          <w:lang w:eastAsia="ja-JP"/>
        </w:rPr>
      </w:pPr>
      <w:r>
        <w:rPr>
          <w:noProof/>
          <w:color w:val="auto"/>
        </w:rPr>
        <w:t xml:space="preserve">Interface Inc. </w:t>
      </w:r>
      <w:r w:rsidR="00EA758A" w:rsidRPr="009F09FB">
        <w:rPr>
          <w:noProof/>
          <w:color w:val="auto"/>
        </w:rPr>
        <w:tab/>
      </w:r>
      <w:r>
        <w:rPr>
          <w:noProof/>
          <w:color w:val="auto"/>
        </w:rPr>
        <w:t>7</w:t>
      </w:r>
    </w:p>
    <w:p w14:paraId="43DCA592" w14:textId="2B7AFE62" w:rsidR="00AD7FD2" w:rsidRPr="009F09FB" w:rsidRDefault="00AD7FD2" w:rsidP="002F3CD3">
      <w:pPr>
        <w:pStyle w:val="TOC1"/>
        <w:tabs>
          <w:tab w:val="right" w:leader="dot" w:pos="8630"/>
        </w:tabs>
        <w:spacing w:line="480" w:lineRule="auto"/>
        <w:rPr>
          <w:rFonts w:asciiTheme="minorHAnsi" w:hAnsiTheme="minorHAnsi"/>
          <w:b w:val="0"/>
          <w:noProof/>
          <w:color w:val="auto"/>
          <w:lang w:eastAsia="ja-JP"/>
        </w:rPr>
      </w:pPr>
      <w:r w:rsidRPr="009F09FB">
        <w:rPr>
          <w:noProof/>
          <w:color w:val="auto"/>
        </w:rPr>
        <w:t>Conclusion</w:t>
      </w:r>
      <w:r w:rsidRPr="009F09FB">
        <w:rPr>
          <w:noProof/>
          <w:color w:val="auto"/>
        </w:rPr>
        <w:tab/>
      </w:r>
      <w:r w:rsidR="002569BF">
        <w:rPr>
          <w:noProof/>
          <w:color w:val="auto"/>
        </w:rPr>
        <w:t>10</w:t>
      </w:r>
    </w:p>
    <w:p w14:paraId="02C89E3F" w14:textId="7D949355" w:rsidR="00AD7FD2" w:rsidRPr="009F09FB" w:rsidRDefault="00AD7FD2" w:rsidP="002F3CD3">
      <w:pPr>
        <w:pStyle w:val="TOC1"/>
        <w:tabs>
          <w:tab w:val="right" w:leader="dot" w:pos="8630"/>
        </w:tabs>
        <w:spacing w:line="480" w:lineRule="auto"/>
        <w:rPr>
          <w:rFonts w:asciiTheme="minorHAnsi" w:hAnsiTheme="minorHAnsi"/>
          <w:b w:val="0"/>
          <w:noProof/>
          <w:color w:val="auto"/>
          <w:lang w:eastAsia="ja-JP"/>
        </w:rPr>
      </w:pPr>
      <w:r w:rsidRPr="009F09FB">
        <w:rPr>
          <w:noProof/>
          <w:color w:val="auto"/>
        </w:rPr>
        <w:t>References</w:t>
      </w:r>
      <w:r w:rsidRPr="009F09FB">
        <w:rPr>
          <w:noProof/>
          <w:color w:val="auto"/>
        </w:rPr>
        <w:tab/>
      </w:r>
      <w:r w:rsidR="002569BF">
        <w:rPr>
          <w:noProof/>
          <w:color w:val="auto"/>
        </w:rPr>
        <w:t>11</w:t>
      </w:r>
    </w:p>
    <w:p w14:paraId="043DC9DF" w14:textId="09C7F530" w:rsidR="00735F60" w:rsidRPr="00B57D40" w:rsidRDefault="00C51F55" w:rsidP="00B57D40">
      <w:pPr>
        <w:pStyle w:val="Heading1"/>
      </w:pPr>
      <w:r w:rsidRPr="009F09FB">
        <w:rPr>
          <w:color w:val="auto"/>
        </w:rPr>
        <w:fldChar w:fldCharType="end"/>
      </w:r>
      <w:r w:rsidR="00DA5310" w:rsidRPr="009F09FB">
        <w:rPr>
          <w:color w:val="auto"/>
        </w:rPr>
        <w:br w:type="page"/>
      </w:r>
      <w:bookmarkStart w:id="1" w:name="_Toc194642803"/>
      <w:r w:rsidR="00B57D40">
        <w:rPr>
          <w:noProof/>
          <w:lang w:val="en-CA" w:eastAsia="en-CA"/>
        </w:rPr>
        <w:lastRenderedPageBreak/>
        <w:drawing>
          <wp:anchor distT="0" distB="0" distL="114300" distR="114300" simplePos="0" relativeHeight="251658240" behindDoc="0" locked="0" layoutInCell="1" allowOverlap="1" wp14:anchorId="5CEAA754" wp14:editId="1A4383E3">
            <wp:simplePos x="1143000" y="914400"/>
            <wp:positionH relativeFrom="margin">
              <wp:align>center</wp:align>
            </wp:positionH>
            <wp:positionV relativeFrom="margin">
              <wp:align>top</wp:align>
            </wp:positionV>
            <wp:extent cx="4236720" cy="8839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stein quote only.png"/>
                    <pic:cNvPicPr/>
                  </pic:nvPicPr>
                  <pic:blipFill>
                    <a:blip r:embed="rId10">
                      <a:extLst>
                        <a:ext uri="{28A0092B-C50C-407E-A947-70E740481C1C}">
                          <a14:useLocalDpi xmlns:a14="http://schemas.microsoft.com/office/drawing/2010/main" val="0"/>
                        </a:ext>
                      </a:extLst>
                    </a:blip>
                    <a:stretch>
                      <a:fillRect/>
                    </a:stretch>
                  </pic:blipFill>
                  <pic:spPr>
                    <a:xfrm>
                      <a:off x="0" y="0"/>
                      <a:ext cx="4236720" cy="883920"/>
                    </a:xfrm>
                    <a:prstGeom prst="rect">
                      <a:avLst/>
                    </a:prstGeom>
                  </pic:spPr>
                </pic:pic>
              </a:graphicData>
            </a:graphic>
          </wp:anchor>
        </w:drawing>
      </w:r>
      <w:r w:rsidR="00735F60" w:rsidRPr="009F09FB">
        <w:t>Introduction</w:t>
      </w:r>
      <w:bookmarkEnd w:id="1"/>
    </w:p>
    <w:p w14:paraId="7363F710" w14:textId="77777777" w:rsidR="005F36C1" w:rsidRDefault="00E04EEF" w:rsidP="002F3CD3">
      <w:pPr>
        <w:spacing w:line="480" w:lineRule="auto"/>
      </w:pPr>
      <w:r w:rsidRPr="009F09FB">
        <w:t xml:space="preserve">The Natural Step could be described as a vehicle to which the concepts of ecological economics are applied.  The program offers a systematic approach for businesses, communities, and government alike, to change their </w:t>
      </w:r>
      <w:r w:rsidR="00724D66" w:rsidRPr="009F09FB">
        <w:t xml:space="preserve">current methodologies.  </w:t>
      </w:r>
      <w:r w:rsidR="00233CFA" w:rsidRPr="009F09FB">
        <w:t xml:space="preserve">The Natural Step has teachings </w:t>
      </w:r>
      <w:r w:rsidR="002202FD">
        <w:t>catered to each of these facets</w:t>
      </w:r>
      <w:r w:rsidR="005939D8">
        <w:t>, seeking to enhance natural, human, social,</w:t>
      </w:r>
      <w:r w:rsidR="00AE3B58">
        <w:t xml:space="preserve"> and manufactured capital;</w:t>
      </w:r>
      <w:r w:rsidR="005939D8">
        <w:t xml:space="preserve"> while pointing out that financial capital can still be maintained</w:t>
      </w:r>
      <w:r w:rsidR="002202FD">
        <w:t xml:space="preserve">.  </w:t>
      </w:r>
      <w:r w:rsidR="00724D66" w:rsidRPr="009F09FB">
        <w:t>The program is especially beneficial to business leaders that may not understand the concepts of sustainabili</w:t>
      </w:r>
      <w:r w:rsidR="00F62DA1">
        <w:t>ty or how to implement change</w:t>
      </w:r>
      <w:r w:rsidR="0060319C">
        <w:t xml:space="preserve">.  </w:t>
      </w:r>
    </w:p>
    <w:p w14:paraId="62A8E294" w14:textId="77777777" w:rsidR="00B57D40" w:rsidRDefault="00B57D40" w:rsidP="002F3CD3">
      <w:pPr>
        <w:spacing w:line="480" w:lineRule="auto"/>
      </w:pPr>
    </w:p>
    <w:p w14:paraId="0A3C26BA" w14:textId="5D0A13C0" w:rsidR="00E04EEF" w:rsidRPr="009F09FB" w:rsidRDefault="0060319C" w:rsidP="002F3CD3">
      <w:pPr>
        <w:spacing w:line="480" w:lineRule="auto"/>
      </w:pPr>
      <w:r>
        <w:t xml:space="preserve">Although the basic principles are simplified, The Natural Step does not offer the empty promise of ‘follow these easy steps and you will succeed’, but rather offers a guided platform to which an organization can </w:t>
      </w:r>
      <w:r w:rsidR="00F81FFC">
        <w:t xml:space="preserve">create its own vision and goals within the ultimate goal: to have a sustainable society.  </w:t>
      </w:r>
      <w:r w:rsidR="005F36C1">
        <w:t xml:space="preserve">The framework is openly published on their website with minimal “creative commons” ownership rights.  </w:t>
      </w:r>
      <w:r w:rsidR="00A1426F" w:rsidRPr="009F09FB">
        <w:t xml:space="preserve">The </w:t>
      </w:r>
      <w:r w:rsidR="0061621B" w:rsidRPr="009F09FB">
        <w:t xml:space="preserve">Natural Step for businesses will be </w:t>
      </w:r>
      <w:r w:rsidR="00464C1F">
        <w:t>analyzed</w:t>
      </w:r>
      <w:r w:rsidR="00B1445C" w:rsidRPr="009F09FB">
        <w:t xml:space="preserve"> through </w:t>
      </w:r>
      <w:r w:rsidR="004A6A9B" w:rsidRPr="009F09FB">
        <w:t xml:space="preserve">a brief </w:t>
      </w:r>
      <w:r w:rsidR="00724D66" w:rsidRPr="009F09FB">
        <w:t>histo</w:t>
      </w:r>
      <w:r w:rsidR="00B1445C" w:rsidRPr="009F09FB">
        <w:t>ry of the program,</w:t>
      </w:r>
      <w:r w:rsidR="00451674">
        <w:t xml:space="preserve"> a definition of</w:t>
      </w:r>
      <w:r w:rsidR="0007452F">
        <w:t xml:space="preserve"> their goal of</w:t>
      </w:r>
      <w:r w:rsidR="00BF25AC" w:rsidRPr="009F09FB">
        <w:t xml:space="preserve"> </w:t>
      </w:r>
      <w:r w:rsidR="00A52955">
        <w:t>a sustainable society</w:t>
      </w:r>
      <w:r w:rsidR="00B1445C" w:rsidRPr="009F09FB">
        <w:t xml:space="preserve">, and </w:t>
      </w:r>
      <w:r w:rsidR="00D51184">
        <w:t>their</w:t>
      </w:r>
      <w:r w:rsidR="00B1445C" w:rsidRPr="009F09FB">
        <w:t xml:space="preserve"> approaches for </w:t>
      </w:r>
      <w:r w:rsidR="00D51184">
        <w:t xml:space="preserve">the </w:t>
      </w:r>
      <w:r w:rsidR="00B1445C" w:rsidRPr="009F09FB">
        <w:t>implementation</w:t>
      </w:r>
      <w:r w:rsidR="00D51184">
        <w:t xml:space="preserve"> of </w:t>
      </w:r>
      <w:r w:rsidR="00706C0A">
        <w:t>that</w:t>
      </w:r>
      <w:r w:rsidR="00D51184">
        <w:t xml:space="preserve"> goal</w:t>
      </w:r>
      <w:r w:rsidR="00B1445C" w:rsidRPr="009F09FB">
        <w:t xml:space="preserve">.  Interface Inc. </w:t>
      </w:r>
      <w:r w:rsidR="009D5EAD" w:rsidRPr="009F09FB">
        <w:t>will be examined to illustrate the Natural Step approach.</w:t>
      </w:r>
    </w:p>
    <w:p w14:paraId="501FEE65" w14:textId="74098988" w:rsidR="00F62DA1" w:rsidRPr="00F62DA1" w:rsidRDefault="00F62DA1" w:rsidP="00F62DA1">
      <w:pPr>
        <w:pStyle w:val="Heading1"/>
      </w:pPr>
      <w:r>
        <w:lastRenderedPageBreak/>
        <w:t>History</w:t>
      </w:r>
    </w:p>
    <w:p w14:paraId="1D1FFC79" w14:textId="5C2B9C23" w:rsidR="00DC6B7C" w:rsidRPr="009F09FB" w:rsidRDefault="00A23BA7" w:rsidP="00F62DA1">
      <w:pPr>
        <w:spacing w:line="480" w:lineRule="auto"/>
        <w:rPr>
          <w:rFonts w:cs="Arial"/>
          <w:shd w:val="clear" w:color="auto" w:fill="FFFFFF"/>
        </w:rPr>
      </w:pPr>
      <w:r w:rsidRPr="009F09FB">
        <w:t>The Natural Step</w:t>
      </w:r>
      <w:r w:rsidR="00F62DA1">
        <w:t xml:space="preserve"> is a non-profit organization that</w:t>
      </w:r>
      <w:r w:rsidRPr="009F09FB">
        <w:t xml:space="preserve"> was founded by Karl-</w:t>
      </w:r>
      <w:proofErr w:type="spellStart"/>
      <w:r w:rsidRPr="009F09FB">
        <w:t>Henrik</w:t>
      </w:r>
      <w:proofErr w:type="spellEnd"/>
      <w:r w:rsidRPr="009F09FB">
        <w:t xml:space="preserve"> </w:t>
      </w:r>
      <w:proofErr w:type="spellStart"/>
      <w:r w:rsidRPr="009F09FB">
        <w:rPr>
          <w:rFonts w:cs="Arial"/>
          <w:shd w:val="clear" w:color="auto" w:fill="FFFFFF"/>
        </w:rPr>
        <w:t>Robèrt</w:t>
      </w:r>
      <w:proofErr w:type="spellEnd"/>
      <w:r w:rsidR="003C041D">
        <w:rPr>
          <w:rFonts w:cs="Arial"/>
          <w:shd w:val="clear" w:color="auto" w:fill="FFFFFF"/>
        </w:rPr>
        <w:t xml:space="preserve"> in the 90s.  </w:t>
      </w:r>
      <w:r w:rsidRPr="009F09FB">
        <w:t>He was wor</w:t>
      </w:r>
      <w:r w:rsidR="004875BF" w:rsidRPr="009F09FB">
        <w:t>king as a doctor</w:t>
      </w:r>
      <w:r w:rsidR="008D7362" w:rsidRPr="009F09FB">
        <w:t xml:space="preserve"> and a cancer researcher</w:t>
      </w:r>
      <w:r w:rsidR="004875BF" w:rsidRPr="009F09FB">
        <w:t xml:space="preserve"> </w:t>
      </w:r>
      <w:r w:rsidR="003C041D">
        <w:t xml:space="preserve">in the 80s </w:t>
      </w:r>
      <w:r w:rsidR="004875BF" w:rsidRPr="009F09FB">
        <w:t xml:space="preserve">when he noticed </w:t>
      </w:r>
      <w:r w:rsidR="009F4162" w:rsidRPr="009F09FB">
        <w:t>an imbalance in human nature.</w:t>
      </w:r>
      <w:r w:rsidR="003E1578">
        <w:t xml:space="preserve">  There was a divide:</w:t>
      </w:r>
      <w:r w:rsidR="008D7362" w:rsidRPr="009F09FB">
        <w:t xml:space="preserve"> on the one hand, people seemed to want to get richer and buy nice things, on the other hand he noticed that parents were willing to do anything for their children ailed with cancer</w:t>
      </w:r>
      <w:r w:rsidR="009F4162" w:rsidRPr="009F09FB">
        <w:t xml:space="preserve"> (</w:t>
      </w:r>
      <w:proofErr w:type="spellStart"/>
      <w:r w:rsidR="009F4162" w:rsidRPr="009F09FB">
        <w:t>Nattrass</w:t>
      </w:r>
      <w:proofErr w:type="spellEnd"/>
      <w:r w:rsidR="00B07748" w:rsidRPr="009F09FB">
        <w:t xml:space="preserve"> &amp; </w:t>
      </w:r>
      <w:proofErr w:type="spellStart"/>
      <w:r w:rsidR="00B07748" w:rsidRPr="009F09FB">
        <w:t>Altomare</w:t>
      </w:r>
      <w:proofErr w:type="spellEnd"/>
      <w:r w:rsidR="009F4162" w:rsidRPr="009F09FB">
        <w:t>, 1999. p. xiii)</w:t>
      </w:r>
      <w:r w:rsidR="009F5164" w:rsidRPr="009F09FB">
        <w:t xml:space="preserve">.  </w:t>
      </w:r>
      <w:r w:rsidR="00F12F4F" w:rsidRPr="009F09FB">
        <w:t xml:space="preserve">According to </w:t>
      </w:r>
      <w:proofErr w:type="spellStart"/>
      <w:r w:rsidR="00F12F4F" w:rsidRPr="009F09FB">
        <w:t>Nattrass</w:t>
      </w:r>
      <w:proofErr w:type="spellEnd"/>
      <w:r w:rsidR="00F12F4F" w:rsidRPr="009F09FB">
        <w:t xml:space="preserve"> (1999), t</w:t>
      </w:r>
      <w:r w:rsidR="009F5164" w:rsidRPr="009F09FB">
        <w:t xml:space="preserve">his observation </w:t>
      </w:r>
      <w:r w:rsidR="00772BCE" w:rsidRPr="009F09FB">
        <w:t>led</w:t>
      </w:r>
      <w:r w:rsidR="009F5164" w:rsidRPr="009F09FB">
        <w:t xml:space="preserve"> </w:t>
      </w:r>
      <w:proofErr w:type="spellStart"/>
      <w:r w:rsidR="009F5164" w:rsidRPr="009F09FB">
        <w:rPr>
          <w:rFonts w:cs="Arial"/>
          <w:shd w:val="clear" w:color="auto" w:fill="FFFFFF"/>
        </w:rPr>
        <w:t>Robèrt</w:t>
      </w:r>
      <w:proofErr w:type="spellEnd"/>
      <w:r w:rsidR="00772BCE" w:rsidRPr="009F09FB">
        <w:rPr>
          <w:rFonts w:cs="Arial"/>
          <w:shd w:val="clear" w:color="auto" w:fill="FFFFFF"/>
        </w:rPr>
        <w:t xml:space="preserve"> to the </w:t>
      </w:r>
      <w:r w:rsidR="000C149C" w:rsidRPr="009F09FB">
        <w:rPr>
          <w:rFonts w:cs="Arial"/>
          <w:shd w:val="clear" w:color="auto" w:fill="FFFFFF"/>
        </w:rPr>
        <w:t>realization</w:t>
      </w:r>
      <w:r w:rsidR="00772BCE" w:rsidRPr="009F09FB">
        <w:rPr>
          <w:rFonts w:cs="Arial"/>
          <w:shd w:val="clear" w:color="auto" w:fill="FFFFFF"/>
        </w:rPr>
        <w:t xml:space="preserve"> that the fight in us brings us to </w:t>
      </w:r>
      <w:r w:rsidR="00EB626A" w:rsidRPr="009F09FB">
        <w:rPr>
          <w:rFonts w:cs="Arial"/>
          <w:shd w:val="clear" w:color="auto" w:fill="FFFFFF"/>
        </w:rPr>
        <w:t xml:space="preserve">want to </w:t>
      </w:r>
      <w:r w:rsidR="00772BCE" w:rsidRPr="009F09FB">
        <w:rPr>
          <w:rFonts w:cs="Arial"/>
          <w:shd w:val="clear" w:color="auto" w:fill="FFFFFF"/>
        </w:rPr>
        <w:t>change</w:t>
      </w:r>
      <w:r w:rsidR="00EB626A" w:rsidRPr="009F09FB">
        <w:rPr>
          <w:rFonts w:cs="Arial"/>
          <w:shd w:val="clear" w:color="auto" w:fill="FFFFFF"/>
        </w:rPr>
        <w:t xml:space="preserve"> our environment</w:t>
      </w:r>
      <w:r w:rsidR="00772BCE" w:rsidRPr="009F09FB">
        <w:rPr>
          <w:rFonts w:cs="Arial"/>
          <w:shd w:val="clear" w:color="auto" w:fill="FFFFFF"/>
        </w:rPr>
        <w:t>, not cooperation.</w:t>
      </w:r>
      <w:r w:rsidR="009E0B1E">
        <w:rPr>
          <w:rFonts w:cs="Arial"/>
          <w:shd w:val="clear" w:color="auto" w:fill="FFFFFF"/>
        </w:rPr>
        <w:t xml:space="preserve">  Robert, </w:t>
      </w:r>
      <w:r w:rsidR="00D37CA6" w:rsidRPr="009F09FB">
        <w:rPr>
          <w:rFonts w:cs="Arial"/>
          <w:shd w:val="clear" w:color="auto" w:fill="FFFFFF"/>
        </w:rPr>
        <w:t xml:space="preserve">a cell scientist, </w:t>
      </w:r>
      <w:r w:rsidR="009E0B1E">
        <w:rPr>
          <w:rFonts w:cs="Arial"/>
          <w:shd w:val="clear" w:color="auto" w:fill="FFFFFF"/>
        </w:rPr>
        <w:t>suggested that the Earth is like a cell considering there must be a balance of all flows into a cell to survive (</w:t>
      </w:r>
      <w:proofErr w:type="spellStart"/>
      <w:r w:rsidR="009E0B1E">
        <w:rPr>
          <w:rFonts w:cs="Arial"/>
          <w:shd w:val="clear" w:color="auto" w:fill="FFFFFF"/>
        </w:rPr>
        <w:t>Nattrass</w:t>
      </w:r>
      <w:proofErr w:type="spellEnd"/>
      <w:r w:rsidR="009E0B1E">
        <w:rPr>
          <w:rFonts w:cs="Arial"/>
          <w:shd w:val="clear" w:color="auto" w:fill="FFFFFF"/>
        </w:rPr>
        <w:t xml:space="preserve">, 1999).  These flows can be paralleled </w:t>
      </w:r>
      <w:r w:rsidR="005249DB">
        <w:rPr>
          <w:rFonts w:cs="Arial"/>
          <w:shd w:val="clear" w:color="auto" w:fill="FFFFFF"/>
        </w:rPr>
        <w:t xml:space="preserve">to the </w:t>
      </w:r>
      <w:r w:rsidR="00113F1D">
        <w:rPr>
          <w:rFonts w:cs="Arial"/>
          <w:shd w:val="clear" w:color="auto" w:fill="FFFFFF"/>
        </w:rPr>
        <w:t xml:space="preserve">energy, natural resources, and waste absorption </w:t>
      </w:r>
      <w:r w:rsidR="007A432F">
        <w:rPr>
          <w:rFonts w:cs="Arial"/>
          <w:shd w:val="clear" w:color="auto" w:fill="FFFFFF"/>
        </w:rPr>
        <w:t>ability that the planet</w:t>
      </w:r>
      <w:r w:rsidR="00131993">
        <w:rPr>
          <w:rFonts w:cs="Arial"/>
          <w:shd w:val="clear" w:color="auto" w:fill="FFFFFF"/>
        </w:rPr>
        <w:t xml:space="preserve"> can produce or receive.  Before TNS Framework</w:t>
      </w:r>
      <w:r w:rsidR="00800014">
        <w:rPr>
          <w:rFonts w:cs="Arial"/>
          <w:shd w:val="clear" w:color="auto" w:fill="FFFFFF"/>
        </w:rPr>
        <w:t xml:space="preserve"> objectives are</w:t>
      </w:r>
      <w:r w:rsidR="00131993">
        <w:rPr>
          <w:rFonts w:cs="Arial"/>
          <w:shd w:val="clear" w:color="auto" w:fill="FFFFFF"/>
        </w:rPr>
        <w:t xml:space="preserve"> introduced, the</w:t>
      </w:r>
      <w:r w:rsidR="00F24A1D">
        <w:rPr>
          <w:rFonts w:cs="Arial"/>
          <w:shd w:val="clear" w:color="auto" w:fill="FFFFFF"/>
        </w:rPr>
        <w:t xml:space="preserve"> sustainability of these essential flows</w:t>
      </w:r>
      <w:r w:rsidR="00800014">
        <w:rPr>
          <w:rFonts w:cs="Arial"/>
          <w:shd w:val="clear" w:color="auto" w:fill="FFFFFF"/>
        </w:rPr>
        <w:t xml:space="preserve"> and social </w:t>
      </w:r>
      <w:proofErr w:type="gramStart"/>
      <w:r w:rsidR="00800014">
        <w:rPr>
          <w:rFonts w:cs="Arial"/>
          <w:shd w:val="clear" w:color="auto" w:fill="FFFFFF"/>
        </w:rPr>
        <w:t xml:space="preserve">capitals </w:t>
      </w:r>
      <w:r w:rsidR="00F24A1D">
        <w:rPr>
          <w:rFonts w:cs="Arial"/>
          <w:shd w:val="clear" w:color="auto" w:fill="FFFFFF"/>
        </w:rPr>
        <w:t xml:space="preserve"> are</w:t>
      </w:r>
      <w:proofErr w:type="gramEnd"/>
      <w:r w:rsidR="00F24A1D">
        <w:rPr>
          <w:rFonts w:cs="Arial"/>
          <w:shd w:val="clear" w:color="auto" w:fill="FFFFFF"/>
        </w:rPr>
        <w:t xml:space="preserve"> reviewed</w:t>
      </w:r>
      <w:r w:rsidR="00800014">
        <w:rPr>
          <w:rFonts w:cs="Arial"/>
          <w:shd w:val="clear" w:color="auto" w:fill="FFFFFF"/>
        </w:rPr>
        <w:t xml:space="preserve"> </w:t>
      </w:r>
      <w:r w:rsidR="00800014" w:rsidRPr="009F09FB">
        <w:t xml:space="preserve">(Eaton &amp; Eaton, 2007, p. 16).  </w:t>
      </w:r>
    </w:p>
    <w:p w14:paraId="3F42E37B" w14:textId="68CE7B43" w:rsidR="00735F60" w:rsidRPr="009F09FB" w:rsidRDefault="009F09FB" w:rsidP="00C71166">
      <w:pPr>
        <w:pStyle w:val="Heading1"/>
      </w:pPr>
      <w:r>
        <w:t>What is Sustainability?</w:t>
      </w:r>
    </w:p>
    <w:p w14:paraId="6B886DF0" w14:textId="20AA1A1E" w:rsidR="00306A51" w:rsidRDefault="00844E9D" w:rsidP="002F3CD3">
      <w:pPr>
        <w:spacing w:line="480" w:lineRule="auto"/>
      </w:pPr>
      <w:r w:rsidRPr="009F09FB">
        <w:t xml:space="preserve">Sustainability is not simply defined or understood.  </w:t>
      </w:r>
      <w:r w:rsidR="00800014">
        <w:t>I</w:t>
      </w:r>
      <w:r w:rsidR="00B1196D">
        <w:t>t can be difficult to understand with opposing political or corporate views,</w:t>
      </w:r>
      <w:r w:rsidR="00800014">
        <w:t xml:space="preserve"> so The Natural Step defines it simply in four conditions</w:t>
      </w:r>
      <w:r w:rsidR="00506563">
        <w:t>.</w:t>
      </w:r>
    </w:p>
    <w:p w14:paraId="7926F7B7" w14:textId="38B8A92C" w:rsidR="007D43AF" w:rsidRDefault="007D43AF" w:rsidP="007D43AF">
      <w:pPr>
        <w:spacing w:line="480" w:lineRule="auto"/>
        <w:ind w:firstLine="720"/>
        <w:rPr>
          <w:rFonts w:cs="Courier New"/>
        </w:rPr>
      </w:pPr>
      <w:r>
        <w:rPr>
          <w:rFonts w:cs="Courier New"/>
        </w:rPr>
        <w:t xml:space="preserve">James </w:t>
      </w:r>
      <w:r w:rsidRPr="007D43AF">
        <w:rPr>
          <w:rFonts w:cs="Courier New"/>
        </w:rPr>
        <w:t>&amp;</w:t>
      </w:r>
      <w:r>
        <w:rPr>
          <w:rFonts w:cs="Courier New"/>
        </w:rPr>
        <w:t xml:space="preserve"> Lahti (2004, p. 23</w:t>
      </w:r>
      <w:r w:rsidR="004C058F">
        <w:rPr>
          <w:rFonts w:cs="Courier New"/>
        </w:rPr>
        <w:t>) l</w:t>
      </w:r>
      <w:r>
        <w:rPr>
          <w:rFonts w:cs="Courier New"/>
        </w:rPr>
        <w:t>ist these conditions:</w:t>
      </w:r>
    </w:p>
    <w:p w14:paraId="246E17B8" w14:textId="791500DF" w:rsidR="007D43AF" w:rsidRDefault="007D43AF" w:rsidP="007D43AF">
      <w:pPr>
        <w:spacing w:line="480" w:lineRule="auto"/>
        <w:ind w:left="1440"/>
        <w:rPr>
          <w:rFonts w:cs="Courier New"/>
        </w:rPr>
      </w:pPr>
      <w:r>
        <w:rPr>
          <w:rFonts w:cs="Courier New"/>
        </w:rPr>
        <w:t>In the sustainable society, nature is not subject to systematically increasing:</w:t>
      </w:r>
    </w:p>
    <w:p w14:paraId="23C22228" w14:textId="35CF7315" w:rsidR="00306A51" w:rsidRPr="009F09FB" w:rsidRDefault="00306A51" w:rsidP="007D43AF">
      <w:pPr>
        <w:pStyle w:val="ListParagraph"/>
        <w:numPr>
          <w:ilvl w:val="0"/>
          <w:numId w:val="8"/>
        </w:numPr>
        <w:spacing w:line="480" w:lineRule="auto"/>
      </w:pPr>
      <w:proofErr w:type="gramStart"/>
      <w:r w:rsidRPr="009F09FB">
        <w:t>concentrations</w:t>
      </w:r>
      <w:proofErr w:type="gramEnd"/>
      <w:r w:rsidRPr="009F09FB">
        <w:t xml:space="preserve"> of substances from the earth’s crust.</w:t>
      </w:r>
      <w:r w:rsidRPr="009F09FB">
        <w:tab/>
      </w:r>
    </w:p>
    <w:p w14:paraId="43816968" w14:textId="27635F41" w:rsidR="00870E83" w:rsidRPr="009F09FB" w:rsidRDefault="00870E83" w:rsidP="002F3CD3">
      <w:pPr>
        <w:pStyle w:val="ListParagraph"/>
        <w:numPr>
          <w:ilvl w:val="0"/>
          <w:numId w:val="8"/>
        </w:numPr>
        <w:spacing w:line="480" w:lineRule="auto"/>
      </w:pPr>
      <w:r w:rsidRPr="009F09FB">
        <w:rPr>
          <w:lang w:val="en-US"/>
        </w:rPr>
        <w:t>concentrations of substances produced by society</w:t>
      </w:r>
    </w:p>
    <w:p w14:paraId="0DA7DE92" w14:textId="07987C2D" w:rsidR="00870E83" w:rsidRPr="007D43AF" w:rsidRDefault="007D43AF" w:rsidP="002F3CD3">
      <w:pPr>
        <w:pStyle w:val="ListParagraph"/>
        <w:numPr>
          <w:ilvl w:val="0"/>
          <w:numId w:val="8"/>
        </w:numPr>
        <w:spacing w:line="480" w:lineRule="auto"/>
      </w:pPr>
      <w:r>
        <w:rPr>
          <w:lang w:val="en-US"/>
        </w:rPr>
        <w:lastRenderedPageBreak/>
        <w:t>degradation by physical means</w:t>
      </w:r>
    </w:p>
    <w:p w14:paraId="7FE07487" w14:textId="60E3695C" w:rsidR="007D43AF" w:rsidRPr="009F09FB" w:rsidRDefault="007D43AF" w:rsidP="007D43AF">
      <w:pPr>
        <w:pStyle w:val="ListParagraph"/>
        <w:spacing w:line="480" w:lineRule="auto"/>
        <w:ind w:left="1800"/>
      </w:pPr>
      <w:proofErr w:type="gramStart"/>
      <w:r>
        <w:rPr>
          <w:lang w:val="en-US"/>
        </w:rPr>
        <w:t>and</w:t>
      </w:r>
      <w:proofErr w:type="gramEnd"/>
      <w:r>
        <w:rPr>
          <w:lang w:val="en-US"/>
        </w:rPr>
        <w:t>, in that society,</w:t>
      </w:r>
    </w:p>
    <w:p w14:paraId="35B0F17E" w14:textId="0AFE94A2" w:rsidR="00306A51" w:rsidRPr="009F09FB" w:rsidRDefault="007D43AF" w:rsidP="002F3CD3">
      <w:pPr>
        <w:pStyle w:val="ListParagraph"/>
        <w:numPr>
          <w:ilvl w:val="0"/>
          <w:numId w:val="8"/>
        </w:numPr>
        <w:spacing w:line="480" w:lineRule="auto"/>
      </w:pPr>
      <w:proofErr w:type="gramStart"/>
      <w:r>
        <w:rPr>
          <w:lang w:val="en-US"/>
        </w:rPr>
        <w:t>human</w:t>
      </w:r>
      <w:proofErr w:type="gramEnd"/>
      <w:r>
        <w:rPr>
          <w:lang w:val="en-US"/>
        </w:rPr>
        <w:t xml:space="preserve"> needs are met worldwide</w:t>
      </w:r>
      <w:r w:rsidR="00870E83" w:rsidRPr="009F09FB">
        <w:rPr>
          <w:lang w:val="en-US"/>
        </w:rPr>
        <w:t xml:space="preserve">.  </w:t>
      </w:r>
    </w:p>
    <w:p w14:paraId="0AD4E68F" w14:textId="2A4A155C" w:rsidR="004A6A9B" w:rsidRPr="00A01082" w:rsidRDefault="00506563" w:rsidP="002F3CD3">
      <w:pPr>
        <w:spacing w:line="480" w:lineRule="auto"/>
        <w:rPr>
          <w:b/>
        </w:rPr>
      </w:pPr>
      <w:r>
        <w:rPr>
          <w:noProof/>
          <w:lang w:val="en-CA" w:eastAsia="en-CA"/>
        </w:rPr>
        <w:drawing>
          <wp:anchor distT="0" distB="0" distL="114300" distR="114300" simplePos="0" relativeHeight="251659264" behindDoc="0" locked="0" layoutInCell="1" allowOverlap="1" wp14:anchorId="2C636DCA" wp14:editId="24F1A7AE">
            <wp:simplePos x="0" y="0"/>
            <wp:positionH relativeFrom="margin">
              <wp:posOffset>2352675</wp:posOffset>
            </wp:positionH>
            <wp:positionV relativeFrom="margin">
              <wp:posOffset>1447800</wp:posOffset>
            </wp:positionV>
            <wp:extent cx="3548380" cy="2190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Four System Conditions.png"/>
                    <pic:cNvPicPr/>
                  </pic:nvPicPr>
                  <pic:blipFill>
                    <a:blip r:embed="rId11">
                      <a:extLst>
                        <a:ext uri="{28A0092B-C50C-407E-A947-70E740481C1C}">
                          <a14:useLocalDpi xmlns:a14="http://schemas.microsoft.com/office/drawing/2010/main" val="0"/>
                        </a:ext>
                      </a:extLst>
                    </a:blip>
                    <a:stretch>
                      <a:fillRect/>
                    </a:stretch>
                  </pic:blipFill>
                  <pic:spPr>
                    <a:xfrm>
                      <a:off x="0" y="0"/>
                      <a:ext cx="3548380" cy="2190750"/>
                    </a:xfrm>
                    <a:prstGeom prst="rect">
                      <a:avLst/>
                    </a:prstGeom>
                  </pic:spPr>
                </pic:pic>
              </a:graphicData>
            </a:graphic>
            <wp14:sizeRelH relativeFrom="margin">
              <wp14:pctWidth>0</wp14:pctWidth>
            </wp14:sizeRelH>
            <wp14:sizeRelV relativeFrom="margin">
              <wp14:pctHeight>0</wp14:pctHeight>
            </wp14:sizeRelV>
          </wp:anchor>
        </w:drawing>
      </w:r>
      <w:r w:rsidR="003B37FC">
        <w:t>Put simply</w:t>
      </w:r>
      <w:r w:rsidR="00FA5614" w:rsidRPr="009F09FB">
        <w:t xml:space="preserve">, sustainability means that </w:t>
      </w:r>
      <w:r w:rsidR="003B37FC">
        <w:t>the Earth can keep going</w:t>
      </w:r>
      <w:r w:rsidR="009D5BF8">
        <w:t xml:space="preserve"> – having the ability to renew and produce, so</w:t>
      </w:r>
      <w:r w:rsidR="003B37FC">
        <w:t xml:space="preserve"> </w:t>
      </w:r>
      <w:r w:rsidR="009D5BF8">
        <w:t>it</w:t>
      </w:r>
      <w:r w:rsidR="00FA5614" w:rsidRPr="009F09FB">
        <w:t xml:space="preserve"> can sustain </w:t>
      </w:r>
      <w:r w:rsidR="003B37FC">
        <w:t>the people that live here</w:t>
      </w:r>
      <w:r w:rsidR="00FA5614" w:rsidRPr="009F09FB">
        <w:t xml:space="preserve">, </w:t>
      </w:r>
      <w:r w:rsidR="003B37FC">
        <w:t>and can do so indefinitely</w:t>
      </w:r>
      <w:r w:rsidR="00A01082">
        <w:t xml:space="preserve">.  </w:t>
      </w:r>
      <w:r w:rsidR="004A6A9B" w:rsidRPr="009F09FB">
        <w:t>Many blame business for negative impacts on the environment.  This is true</w:t>
      </w:r>
      <w:r w:rsidR="002F147B">
        <w:t xml:space="preserve"> in the sense that </w:t>
      </w:r>
      <w:r w:rsidR="004A6A9B" w:rsidRPr="009F09FB">
        <w:t>pollution caused by large-scale production of large corporations and our consumption of products and services</w:t>
      </w:r>
      <w:r w:rsidR="00C5700F">
        <w:t xml:space="preserve"> is </w:t>
      </w:r>
      <w:r w:rsidR="002F147B">
        <w:t>increasing</w:t>
      </w:r>
      <w:r w:rsidR="00C5700F">
        <w:t xml:space="preserve">, hence increasing waste.  </w:t>
      </w:r>
      <w:r w:rsidR="004A6A9B" w:rsidRPr="009F09FB">
        <w:t>There is public stigma placed on multinational corporations due to unethical ecological and social behavior (</w:t>
      </w:r>
      <w:proofErr w:type="spellStart"/>
      <w:r w:rsidR="004A6A9B" w:rsidRPr="009F09FB">
        <w:t>Nattrass</w:t>
      </w:r>
      <w:proofErr w:type="spellEnd"/>
      <w:r w:rsidR="004A6A9B" w:rsidRPr="009F09FB">
        <w:t xml:space="preserve">, 1999).  </w:t>
      </w:r>
    </w:p>
    <w:p w14:paraId="24E28B7D" w14:textId="77777777" w:rsidR="00F22D32" w:rsidRDefault="00F22D32" w:rsidP="002F3CD3">
      <w:pPr>
        <w:spacing w:line="480" w:lineRule="auto"/>
      </w:pPr>
    </w:p>
    <w:p w14:paraId="01765617" w14:textId="3238739F" w:rsidR="00464FBC" w:rsidRPr="009F09FB" w:rsidRDefault="004A6A9B" w:rsidP="002F3CD3">
      <w:pPr>
        <w:spacing w:line="480" w:lineRule="auto"/>
      </w:pPr>
      <w:r w:rsidRPr="009F09FB">
        <w:t xml:space="preserve">Corporations are in a position of power.  They have the ability for creation and destruction.  Changing the way corporations think and function would be the key to dramatic change.  Corporations are run by people.  </w:t>
      </w:r>
      <w:r w:rsidR="00D5112F">
        <w:t>L</w:t>
      </w:r>
      <w:r w:rsidR="000D5FBC">
        <w:t>eaders</w:t>
      </w:r>
      <w:r w:rsidRPr="009F09FB">
        <w:t xml:space="preserve"> have the ability to lead positive change for both the economy and the planet.  Business leaders think in terms of profit and costs.  Dr. Karl-</w:t>
      </w:r>
      <w:proofErr w:type="spellStart"/>
      <w:r w:rsidRPr="009F09FB">
        <w:t>Hendrik</w:t>
      </w:r>
      <w:proofErr w:type="spellEnd"/>
      <w:r w:rsidRPr="009F09FB">
        <w:t xml:space="preserve"> Robert uses these terms to connect with busin</w:t>
      </w:r>
      <w:r w:rsidR="00BE14D6">
        <w:t>ess leaders.  In a presentation</w:t>
      </w:r>
      <w:r w:rsidRPr="009F09FB">
        <w:t xml:space="preserve"> to </w:t>
      </w:r>
      <w:r w:rsidR="008C6A58">
        <w:t>business owners</w:t>
      </w:r>
      <w:r w:rsidRPr="009F09FB">
        <w:t xml:space="preserve">, he talks about the </w:t>
      </w:r>
      <w:r w:rsidR="00C85DDD">
        <w:t>shift</w:t>
      </w:r>
      <w:r w:rsidRPr="009F09FB">
        <w:t xml:space="preserve"> to sustainability by taking a step-by-step approach to assessing their company, and </w:t>
      </w:r>
      <w:r w:rsidRPr="009F09FB">
        <w:lastRenderedPageBreak/>
        <w:t xml:space="preserve">prioritizing their options.  He </w:t>
      </w:r>
      <w:r w:rsidR="00F503C9">
        <w:t>encourages</w:t>
      </w:r>
      <w:r w:rsidRPr="009F09FB">
        <w:t xml:space="preserve"> change </w:t>
      </w:r>
      <w:r w:rsidR="00F503C9">
        <w:t xml:space="preserve">that </w:t>
      </w:r>
      <w:r w:rsidRPr="009F09FB">
        <w:t>will bring revenues fast enough</w:t>
      </w:r>
      <w:r w:rsidR="00F503C9">
        <w:t xml:space="preserve"> (since CEOs and other business professionals do not want to negatively impact financial capital)</w:t>
      </w:r>
      <w:r w:rsidRPr="009F09FB">
        <w:t xml:space="preserve">, but he also points out the costs of continuing without change saying “what will happen to resource costs as we keep losing them… and there will soon be, say nine billion people, not seven, building on the remainders.  Do you think prices will go up or down?” </w:t>
      </w:r>
      <w:proofErr w:type="gramStart"/>
      <w:r w:rsidRPr="009F09FB">
        <w:t>(Robert, 2011).</w:t>
      </w:r>
      <w:proofErr w:type="gramEnd"/>
      <w:r w:rsidR="000C02DE">
        <w:t xml:space="preserve">  I</w:t>
      </w:r>
      <w:r w:rsidR="002718DC" w:rsidRPr="009F09FB">
        <w:t xml:space="preserve">f business </w:t>
      </w:r>
      <w:r w:rsidR="000C02DE">
        <w:t>corporations</w:t>
      </w:r>
      <w:r w:rsidR="002718DC" w:rsidRPr="009F09FB">
        <w:t xml:space="preserve"> on a reactive approach, environmental damage may be minimized</w:t>
      </w:r>
      <w:r w:rsidR="000F202E">
        <w:t xml:space="preserve"> at most,</w:t>
      </w:r>
      <w:r w:rsidR="002718DC" w:rsidRPr="009F09FB">
        <w:t xml:space="preserve"> but not reversed before it happens.</w:t>
      </w:r>
    </w:p>
    <w:p w14:paraId="52BC2A6C" w14:textId="4A546229" w:rsidR="00B36831" w:rsidRPr="009F09FB" w:rsidRDefault="00A44253" w:rsidP="00C71166">
      <w:pPr>
        <w:pStyle w:val="Heading1"/>
      </w:pPr>
      <w:r w:rsidRPr="009F09FB">
        <w:t>Approaches for Implementation</w:t>
      </w:r>
      <w:r w:rsidR="00464FBC" w:rsidRPr="009F09FB">
        <w:t xml:space="preserve"> – The Natural Step Framework</w:t>
      </w:r>
    </w:p>
    <w:p w14:paraId="6DC7D981" w14:textId="0B88D9BC" w:rsidR="00BA73AC" w:rsidRPr="009F09FB" w:rsidRDefault="00B07748" w:rsidP="002F3CD3">
      <w:pPr>
        <w:spacing w:line="480" w:lineRule="auto"/>
      </w:pPr>
      <w:r w:rsidRPr="009F09FB">
        <w:t>The basis for invoking change in corporate structure is simply to help organizations become “learning organizations” (</w:t>
      </w:r>
      <w:proofErr w:type="spellStart"/>
      <w:r w:rsidR="007F0087" w:rsidRPr="009F09FB">
        <w:t>Nattrass</w:t>
      </w:r>
      <w:proofErr w:type="spellEnd"/>
      <w:r w:rsidR="007F0087" w:rsidRPr="009F09FB">
        <w:t xml:space="preserve">, </w:t>
      </w:r>
      <w:r w:rsidR="009A3710" w:rsidRPr="009F09FB">
        <w:t xml:space="preserve">1999).  As </w:t>
      </w:r>
      <w:r w:rsidR="002D1B1B">
        <w:t xml:space="preserve">the author Herman E. </w:t>
      </w:r>
      <w:r w:rsidR="009A3710" w:rsidRPr="009F09FB">
        <w:t xml:space="preserve">Daly suggests we should use a </w:t>
      </w:r>
      <w:proofErr w:type="spellStart"/>
      <w:r w:rsidR="009A3710" w:rsidRPr="009F09FB">
        <w:t>transdisciplinary</w:t>
      </w:r>
      <w:proofErr w:type="spellEnd"/>
      <w:r w:rsidR="009A3710" w:rsidRPr="009F09FB">
        <w:t xml:space="preserve"> approach to </w:t>
      </w:r>
      <w:r w:rsidR="00AE4160" w:rsidRPr="009F09FB">
        <w:t>cross the boundaries of traditional economics to tackle a single problem (</w:t>
      </w:r>
      <w:r w:rsidR="004F24F9" w:rsidRPr="009F09FB">
        <w:t xml:space="preserve">Daly &amp; Farley, 2004).  </w:t>
      </w:r>
      <w:proofErr w:type="spellStart"/>
      <w:r w:rsidR="00201CDC" w:rsidRPr="009F09FB">
        <w:t>Nattrass</w:t>
      </w:r>
      <w:proofErr w:type="spellEnd"/>
      <w:r w:rsidR="00201CDC" w:rsidRPr="009F09FB">
        <w:t xml:space="preserve"> similarly suggests that it takes a learning organization to “change the operating norms and assumptions that have guided business in the 20</w:t>
      </w:r>
      <w:r w:rsidR="00201CDC" w:rsidRPr="009F09FB">
        <w:rPr>
          <w:vertAlign w:val="superscript"/>
        </w:rPr>
        <w:t>th</w:t>
      </w:r>
      <w:r w:rsidR="00201CDC" w:rsidRPr="009F09FB">
        <w:t xml:space="preserve"> century</w:t>
      </w:r>
      <w:r w:rsidR="00437CC3" w:rsidRPr="009F09FB">
        <w:t>”</w:t>
      </w:r>
      <w:r w:rsidR="00201CDC" w:rsidRPr="009F09FB">
        <w:t>.  Most business literature involving accounting, management, finance, and marketing revolve around the economy as a whole</w:t>
      </w:r>
      <w:r w:rsidR="00164152">
        <w:t>, not a subset of the ecosystem</w:t>
      </w:r>
      <w:r w:rsidR="00201CDC" w:rsidRPr="009F09FB">
        <w:t xml:space="preserve">.  </w:t>
      </w:r>
      <w:r w:rsidR="00963157" w:rsidRPr="009F09FB">
        <w:t>Although some business courses focus on human and social capita</w:t>
      </w:r>
      <w:r w:rsidR="00F563C2">
        <w:t xml:space="preserve">l, </w:t>
      </w:r>
      <w:r w:rsidR="00345FAA">
        <w:t xml:space="preserve">natural capital and the ecosystem as a </w:t>
      </w:r>
      <w:proofErr w:type="gramStart"/>
      <w:r w:rsidR="00345FAA">
        <w:t>whole,</w:t>
      </w:r>
      <w:proofErr w:type="gramEnd"/>
      <w:r w:rsidR="00345FAA">
        <w:t xml:space="preserve"> are essentially ignored</w:t>
      </w:r>
      <w:r w:rsidR="00963157" w:rsidRPr="009F09FB">
        <w:t xml:space="preserve">.  </w:t>
      </w:r>
      <w:r w:rsidR="00201CDC" w:rsidRPr="009F09FB">
        <w:t xml:space="preserve">It will take a different way of thinking to change, and the best way to accomplish </w:t>
      </w:r>
      <w:r w:rsidR="00F563C2">
        <w:t xml:space="preserve">change is through education; </w:t>
      </w:r>
      <w:r w:rsidR="005206D4" w:rsidRPr="009F09FB">
        <w:t>especially of the future businesspeople, governments, and communities who</w:t>
      </w:r>
      <w:r w:rsidR="00F563C2">
        <w:t xml:space="preserve"> (are all people),</w:t>
      </w:r>
      <w:r w:rsidR="005206D4" w:rsidRPr="009F09FB">
        <w:t xml:space="preserve"> have a direct impact on the production and use of natural resources.</w:t>
      </w:r>
      <w:r w:rsidR="00281F90" w:rsidRPr="009F09FB">
        <w:t xml:space="preserve">  </w:t>
      </w:r>
      <w:r w:rsidR="00F563C2">
        <w:t>The</w:t>
      </w:r>
      <w:r w:rsidR="00A4226A" w:rsidRPr="009F09FB">
        <w:t xml:space="preserve"> </w:t>
      </w:r>
      <w:r w:rsidR="00B31118">
        <w:t>simplest</w:t>
      </w:r>
      <w:r w:rsidR="00A4226A" w:rsidRPr="009F09FB">
        <w:t xml:space="preserve"> </w:t>
      </w:r>
      <w:r w:rsidR="00A4226A" w:rsidRPr="009F09FB">
        <w:lastRenderedPageBreak/>
        <w:t>a</w:t>
      </w:r>
      <w:r w:rsidR="00C014B0" w:rsidRPr="009F09FB">
        <w:t xml:space="preserve">pproach </w:t>
      </w:r>
      <w:r w:rsidR="00D2354B">
        <w:t xml:space="preserve">TNS uses is their four-step method to apply their sustainability framework.  </w:t>
      </w:r>
    </w:p>
    <w:p w14:paraId="63FA11C7" w14:textId="77777777" w:rsidR="00B57D40" w:rsidRDefault="00B57D40" w:rsidP="007F0E7D">
      <w:pPr>
        <w:spacing w:line="480" w:lineRule="auto"/>
      </w:pPr>
    </w:p>
    <w:p w14:paraId="0BFFBAF9" w14:textId="48600949" w:rsidR="00A302D8" w:rsidRDefault="00BA73AC" w:rsidP="007F0E7D">
      <w:pPr>
        <w:spacing w:line="480" w:lineRule="auto"/>
      </w:pPr>
      <w:r w:rsidRPr="009F09FB">
        <w:t>The following is a diagram from The Natural Step website</w:t>
      </w:r>
      <w:r w:rsidR="00A86AAF">
        <w:t xml:space="preserve"> </w:t>
      </w:r>
      <w:r w:rsidR="00A86AAF" w:rsidRPr="009F09FB">
        <w:t>(“Applying the ABCD Method,” 2012)</w:t>
      </w:r>
      <w:r w:rsidRPr="009F09FB">
        <w:t>:</w:t>
      </w:r>
    </w:p>
    <w:p w14:paraId="1C15BDFE" w14:textId="22E48AE3" w:rsidR="00B57D40" w:rsidRPr="009F09FB" w:rsidRDefault="00B57D40" w:rsidP="007F0E7D">
      <w:pPr>
        <w:spacing w:line="480" w:lineRule="auto"/>
      </w:pPr>
      <w:r>
        <w:rPr>
          <w:noProof/>
          <w:lang w:val="en-CA" w:eastAsia="en-CA"/>
        </w:rPr>
        <w:drawing>
          <wp:inline distT="0" distB="0" distL="0" distR="0" wp14:anchorId="34B0FC69" wp14:editId="3BEBDDCD">
            <wp:extent cx="4648603" cy="272057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D.png"/>
                    <pic:cNvPicPr/>
                  </pic:nvPicPr>
                  <pic:blipFill>
                    <a:blip r:embed="rId12">
                      <a:extLst>
                        <a:ext uri="{28A0092B-C50C-407E-A947-70E740481C1C}">
                          <a14:useLocalDpi xmlns:a14="http://schemas.microsoft.com/office/drawing/2010/main" val="0"/>
                        </a:ext>
                      </a:extLst>
                    </a:blip>
                    <a:stretch>
                      <a:fillRect/>
                    </a:stretch>
                  </pic:blipFill>
                  <pic:spPr>
                    <a:xfrm>
                      <a:off x="0" y="0"/>
                      <a:ext cx="4648603" cy="2720576"/>
                    </a:xfrm>
                    <a:prstGeom prst="rect">
                      <a:avLst/>
                    </a:prstGeom>
                  </pic:spPr>
                </pic:pic>
              </a:graphicData>
            </a:graphic>
          </wp:inline>
        </w:drawing>
      </w:r>
    </w:p>
    <w:p w14:paraId="44910417" w14:textId="77777777" w:rsidR="007F0E7D" w:rsidRDefault="007F0E7D" w:rsidP="007F0E7D">
      <w:pPr>
        <w:spacing w:line="480" w:lineRule="auto"/>
      </w:pPr>
    </w:p>
    <w:p w14:paraId="694EAA8B" w14:textId="77777777" w:rsidR="00A86AAF" w:rsidRDefault="00BA73AC" w:rsidP="007F0E7D">
      <w:pPr>
        <w:spacing w:line="480" w:lineRule="auto"/>
      </w:pPr>
      <w:r w:rsidRPr="009F09FB">
        <w:t>The first step is awareness, where the organization seeks to understand sustainability and to set common ground as t</w:t>
      </w:r>
      <w:r w:rsidR="00C04455" w:rsidRPr="009F09FB">
        <w:t>o the vision for the future as well as setting a common language to build upon</w:t>
      </w:r>
      <w:r w:rsidR="00F257C5" w:rsidRPr="009F09FB">
        <w:t>, while at the same time</w:t>
      </w:r>
      <w:r w:rsidR="00056958" w:rsidRPr="009F09FB">
        <w:t xml:space="preserve"> setting new goals that uphold the</w:t>
      </w:r>
      <w:r w:rsidR="00A86AAF">
        <w:t xml:space="preserve"> main goal of sustainability.</w:t>
      </w:r>
    </w:p>
    <w:p w14:paraId="0A56AD77" w14:textId="77777777" w:rsidR="007F0E7D" w:rsidRDefault="007F0E7D" w:rsidP="007F0E7D">
      <w:pPr>
        <w:spacing w:line="480" w:lineRule="auto"/>
      </w:pPr>
    </w:p>
    <w:p w14:paraId="5AE1BC15" w14:textId="1E8A2C76" w:rsidR="00A86AAF" w:rsidRDefault="00B945CA" w:rsidP="007F0E7D">
      <w:pPr>
        <w:spacing w:line="480" w:lineRule="auto"/>
      </w:pPr>
      <w:r w:rsidRPr="009F09FB">
        <w:t xml:space="preserve">The second step, ‘Baseline Mapping’ refers to </w:t>
      </w:r>
      <w:r w:rsidR="00AF67EF" w:rsidRPr="009F09FB">
        <w:t>the four sustainability principles</w:t>
      </w:r>
      <w:r w:rsidR="00F257C5" w:rsidRPr="009F09FB">
        <w:t xml:space="preserve"> or the care instructions.</w:t>
      </w:r>
      <w:r w:rsidR="00056958" w:rsidRPr="009F09FB">
        <w:t xml:space="preserve">   A ‘gap analysis’ is conducted that sees how the organization’s activities </w:t>
      </w:r>
      <w:r w:rsidR="00E87799" w:rsidRPr="009F09FB">
        <w:t>ag</w:t>
      </w:r>
      <w:r w:rsidR="00925417" w:rsidRPr="009F09FB">
        <w:t>ree with the four principles.   The analysis include</w:t>
      </w:r>
      <w:r w:rsidR="006A0A00" w:rsidRPr="009F09FB">
        <w:t>s</w:t>
      </w:r>
      <w:r w:rsidR="00925417" w:rsidRPr="009F09FB">
        <w:t xml:space="preserve"> an evaluation of all </w:t>
      </w:r>
      <w:r w:rsidR="00925417" w:rsidRPr="009F09FB">
        <w:lastRenderedPageBreak/>
        <w:t>sources of capital including products and services, energy</w:t>
      </w:r>
      <w:r w:rsidR="003557EB">
        <w:t>, financing</w:t>
      </w:r>
      <w:r w:rsidR="00925417" w:rsidRPr="009F09FB">
        <w:t xml:space="preserve">, </w:t>
      </w:r>
      <w:r w:rsidR="006A0A00" w:rsidRPr="009F09FB">
        <w:t>human resources and the business’</w:t>
      </w:r>
      <w:r w:rsidR="00A86AAF">
        <w:t xml:space="preserve"> overall organizational culture.  </w:t>
      </w:r>
    </w:p>
    <w:p w14:paraId="3A49702B" w14:textId="77777777" w:rsidR="007F0E7D" w:rsidRDefault="007F0E7D" w:rsidP="007F0E7D">
      <w:pPr>
        <w:spacing w:line="480" w:lineRule="auto"/>
      </w:pPr>
    </w:p>
    <w:p w14:paraId="55DCCFC3" w14:textId="77777777" w:rsidR="007F0E7D" w:rsidRDefault="007F40EA" w:rsidP="007F0E7D">
      <w:pPr>
        <w:spacing w:line="480" w:lineRule="auto"/>
      </w:pPr>
      <w:r w:rsidRPr="009F09FB">
        <w:t xml:space="preserve">In the Creative Solutions step, </w:t>
      </w:r>
      <w:r w:rsidR="00B26494" w:rsidRPr="009F09FB">
        <w:t xml:space="preserve">organizations are encouraged to brainstorm possible solutions to the </w:t>
      </w:r>
      <w:r w:rsidR="004C2698" w:rsidRPr="009F09FB">
        <w:t xml:space="preserve">sustainability </w:t>
      </w:r>
      <w:r w:rsidR="00B26494" w:rsidRPr="009F09FB">
        <w:t>goals outlined in the previous step</w:t>
      </w:r>
      <w:r w:rsidR="000607BE" w:rsidRPr="009F09FB">
        <w:t>.</w:t>
      </w:r>
      <w:r w:rsidR="004C2698" w:rsidRPr="009F09FB">
        <w:t xml:space="preserve">  With the vision and goals in place, organizations look backwards to develop the strategy – which TNS has coined, </w:t>
      </w:r>
      <w:proofErr w:type="gramStart"/>
      <w:r w:rsidR="004C2698" w:rsidRPr="009F09FB">
        <w:t>‘</w:t>
      </w:r>
      <w:proofErr w:type="spellStart"/>
      <w:r w:rsidR="004C2698" w:rsidRPr="009F09FB">
        <w:t>backcasting</w:t>
      </w:r>
      <w:proofErr w:type="spellEnd"/>
      <w:r w:rsidR="004C2698" w:rsidRPr="009F09FB">
        <w:t>’</w:t>
      </w:r>
      <w:r w:rsidR="007F0E7D">
        <w:t>.</w:t>
      </w:r>
      <w:proofErr w:type="gramEnd"/>
      <w:r w:rsidR="007F0E7D">
        <w:t xml:space="preserve">  </w:t>
      </w:r>
    </w:p>
    <w:p w14:paraId="2E60F578" w14:textId="77777777" w:rsidR="007F0E7D" w:rsidRDefault="007F0E7D" w:rsidP="007F0E7D">
      <w:pPr>
        <w:spacing w:line="480" w:lineRule="auto"/>
      </w:pPr>
    </w:p>
    <w:p w14:paraId="1F784945" w14:textId="77777777" w:rsidR="007F0E7D" w:rsidRDefault="006D2EA4" w:rsidP="007F0E7D">
      <w:pPr>
        <w:spacing w:line="480" w:lineRule="auto"/>
      </w:pPr>
      <w:r w:rsidRPr="009F09FB">
        <w:t>The final step is to Decide on Priorities</w:t>
      </w:r>
      <w:r w:rsidR="00192ACA" w:rsidRPr="009F09FB">
        <w:t xml:space="preserve"> where the company prioritizes the goals and solutions toward sustainability while “optimizing flexibility as well as maximizing social, ecological, and economic returns” (“Applying the ABCD Method,” 2012</w:t>
      </w:r>
      <w:r w:rsidR="003D7AA9" w:rsidRPr="009F09FB">
        <w:t xml:space="preserve">).  </w:t>
      </w:r>
    </w:p>
    <w:p w14:paraId="7FF42F65" w14:textId="52E2BE1D" w:rsidR="00ED1859" w:rsidRPr="009F09FB" w:rsidRDefault="00C01A46" w:rsidP="007F0E7D">
      <w:pPr>
        <w:spacing w:line="480" w:lineRule="auto"/>
        <w:rPr>
          <w:b/>
        </w:rPr>
      </w:pPr>
      <w:r w:rsidRPr="009F09FB">
        <w:t>The decisions and actions are continually reviewed in the ‘</w:t>
      </w:r>
      <w:proofErr w:type="spellStart"/>
      <w:r w:rsidRPr="009F09FB">
        <w:t>backcasting</w:t>
      </w:r>
      <w:proofErr w:type="spellEnd"/>
      <w:r w:rsidRPr="009F09FB">
        <w:t xml:space="preserve">’ step to </w:t>
      </w:r>
      <w:r w:rsidR="00374985" w:rsidRPr="009F09FB">
        <w:t>see if they are achieving their vision.</w:t>
      </w:r>
      <w:r w:rsidR="0084388C" w:rsidRPr="009F09FB">
        <w:t xml:space="preserve">  The hopes of this framework are to encourage new ways of thinking and innovation (“Applying the A</w:t>
      </w:r>
      <w:r w:rsidR="00F74682">
        <w:t>BCD Method,” 2012).  Interface Inc. is an exemplary example of how the vision and goals can be put into action.</w:t>
      </w:r>
    </w:p>
    <w:p w14:paraId="263B60F0" w14:textId="415FCE26" w:rsidR="00A44253" w:rsidRPr="009F09FB" w:rsidRDefault="00A23BA7" w:rsidP="00C71166">
      <w:pPr>
        <w:pStyle w:val="Heading1"/>
      </w:pPr>
      <w:r w:rsidRPr="009F09FB">
        <w:t>Interface Inc.</w:t>
      </w:r>
    </w:p>
    <w:p w14:paraId="183DDCD7" w14:textId="070C0A06" w:rsidR="00101A28" w:rsidRPr="009F09FB" w:rsidRDefault="00870E83" w:rsidP="002F3CD3">
      <w:pPr>
        <w:spacing w:line="480" w:lineRule="auto"/>
      </w:pPr>
      <w:r w:rsidRPr="009F09FB">
        <w:t>Interface was founded in 1973 in the United States</w:t>
      </w:r>
      <w:r w:rsidR="00855B63" w:rsidRPr="009F09FB">
        <w:t xml:space="preserve"> by Ray Anderson</w:t>
      </w:r>
      <w:r w:rsidRPr="009F09FB">
        <w:t>.  Today, they are the world’s largest producer of commercial floor coverings</w:t>
      </w:r>
      <w:r w:rsidR="00371CE2" w:rsidRPr="009F09FB">
        <w:t xml:space="preserve">, </w:t>
      </w:r>
      <w:r w:rsidR="009578F5">
        <w:t xml:space="preserve">manufacturing and selling </w:t>
      </w:r>
      <w:r w:rsidR="00371CE2" w:rsidRPr="009F09FB">
        <w:t>of all carpet tiles used in commercial buildings worldwide</w:t>
      </w:r>
      <w:r w:rsidRPr="009F09FB">
        <w:t xml:space="preserve"> (</w:t>
      </w:r>
      <w:r w:rsidR="00AF32CE" w:rsidRPr="009F09FB">
        <w:t xml:space="preserve">Roy, </w:t>
      </w:r>
      <w:r w:rsidR="00855B63" w:rsidRPr="009F09FB">
        <w:t xml:space="preserve">1997). </w:t>
      </w:r>
      <w:r w:rsidR="00DB3327" w:rsidRPr="009F09FB">
        <w:t xml:space="preserve">Interface is a multinational </w:t>
      </w:r>
      <w:r w:rsidR="008F2694" w:rsidRPr="009F09FB">
        <w:t xml:space="preserve">corporation with </w:t>
      </w:r>
      <w:r w:rsidR="00101A28" w:rsidRPr="009F09FB">
        <w:t>sales in 110 countries and manufacturing facilities on four continents (Interface, 2008).</w:t>
      </w:r>
      <w:r w:rsidR="00F60C06" w:rsidRPr="009F09FB">
        <w:t xml:space="preserve">  </w:t>
      </w:r>
    </w:p>
    <w:p w14:paraId="240FFE14" w14:textId="77777777" w:rsidR="00580941" w:rsidRPr="009F09FB" w:rsidRDefault="00580941" w:rsidP="002F3CD3">
      <w:pPr>
        <w:spacing w:line="480" w:lineRule="auto"/>
      </w:pPr>
    </w:p>
    <w:p w14:paraId="1F6C491F" w14:textId="55E2C8FC" w:rsidR="00101A28" w:rsidRPr="009F09FB" w:rsidRDefault="00580941" w:rsidP="00C71166">
      <w:pPr>
        <w:spacing w:line="480" w:lineRule="auto"/>
      </w:pPr>
      <w:r w:rsidRPr="009F09FB">
        <w:lastRenderedPageBreak/>
        <w:t xml:space="preserve">Anderson’s mission is similar to </w:t>
      </w:r>
      <w:r w:rsidR="001641CD" w:rsidRPr="009F09FB">
        <w:t>The Natural Step’s</w:t>
      </w:r>
      <w:r w:rsidRPr="009F09FB">
        <w:t>, in that they both believe that business is an important veh</w:t>
      </w:r>
      <w:r w:rsidR="00795107" w:rsidRPr="009F09FB">
        <w:t>icle in which to spark change.  According to Anderson, “business is the largest, wealthiest, most pervasive institution on Earth, and responsible for most of the damage.  It must take the lead in directing the Earth away from collapse, and toward sustainability” (Roy, 1997).</w:t>
      </w:r>
      <w:r w:rsidR="00317D98" w:rsidRPr="009F09FB">
        <w:t xml:space="preserve">   Ray Anderson decided to take </w:t>
      </w:r>
      <w:r w:rsidR="00C90F29" w:rsidRPr="009F09FB">
        <w:t xml:space="preserve">the </w:t>
      </w:r>
      <w:r w:rsidR="00317D98" w:rsidRPr="009F09FB">
        <w:t xml:space="preserve">lead himself.  Before he adopted The Natural Step program he </w:t>
      </w:r>
      <w:r w:rsidR="004649CD">
        <w:t>had another framework in place called</w:t>
      </w:r>
      <w:r w:rsidR="00732191" w:rsidRPr="009F09FB">
        <w:t xml:space="preserve"> QUE</w:t>
      </w:r>
      <w:r w:rsidR="004649CD">
        <w:t>ST</w:t>
      </w:r>
      <w:r w:rsidR="00732191" w:rsidRPr="009F09FB">
        <w:t xml:space="preserve"> (Quality Utilizing Empl</w:t>
      </w:r>
      <w:r w:rsidR="00A06D37">
        <w:t xml:space="preserve">oyees Suggestions and Teamwork) as well as </w:t>
      </w:r>
      <w:proofErr w:type="spellStart"/>
      <w:r w:rsidR="00A06D37">
        <w:t>EcoSense</w:t>
      </w:r>
      <w:proofErr w:type="spellEnd"/>
      <w:r w:rsidR="00A06D37">
        <w:t xml:space="preserve"> already</w:t>
      </w:r>
      <w:r w:rsidR="00732191" w:rsidRPr="009F09FB">
        <w:t xml:space="preserve"> implemen</w:t>
      </w:r>
      <w:r w:rsidR="00A06D37">
        <w:t>ted</w:t>
      </w:r>
      <w:r w:rsidR="00C66DF9" w:rsidRPr="009F09FB">
        <w:t xml:space="preserve"> (Roy, 1997).  QUEST focused </w:t>
      </w:r>
      <w:r w:rsidR="00DA6F97">
        <w:t xml:space="preserve">mainly </w:t>
      </w:r>
      <w:r w:rsidR="00C66DF9" w:rsidRPr="009F09FB">
        <w:t>on eliminating waste.</w:t>
      </w:r>
      <w:r w:rsidR="00327248">
        <w:t xml:space="preserve">  Unlike other corp</w:t>
      </w:r>
      <w:r w:rsidR="009626D1">
        <w:t>orations that have adopted TNS, Interface was one of the</w:t>
      </w:r>
      <w:r w:rsidR="00A06D37">
        <w:t xml:space="preserve"> few to have </w:t>
      </w:r>
      <w:r w:rsidR="009626D1">
        <w:t>system</w:t>
      </w:r>
      <w:r w:rsidR="00A06D37">
        <w:t>s</w:t>
      </w:r>
      <w:r w:rsidR="009626D1">
        <w:t xml:space="preserve"> already in place.</w:t>
      </w:r>
    </w:p>
    <w:p w14:paraId="06E9097E" w14:textId="77777777" w:rsidR="00D63CB1" w:rsidRPr="009F09FB" w:rsidRDefault="00D63CB1" w:rsidP="002F3CD3">
      <w:pPr>
        <w:spacing w:line="480" w:lineRule="auto"/>
        <w:ind w:firstLine="720"/>
      </w:pPr>
    </w:p>
    <w:p w14:paraId="236C7AA4" w14:textId="77777777" w:rsidR="00925B3E" w:rsidRPr="009F09FB" w:rsidRDefault="00D63CB1" w:rsidP="00C71166">
      <w:pPr>
        <w:spacing w:line="480" w:lineRule="auto"/>
      </w:pPr>
      <w:r w:rsidRPr="009F09FB">
        <w:t>Anderson is visionary.</w:t>
      </w:r>
      <w:r w:rsidR="005D6B38" w:rsidRPr="009F09FB">
        <w:t xml:space="preserve">  He gave a speech to his assigned task force for environmental policy, sta</w:t>
      </w:r>
      <w:r w:rsidRPr="009F09FB">
        <w:t>ting “we accept our responsibility as a member of the industrial world to pursue the creation of new products – and processes – that recognize the sustainable limits of our environment.  We’re striving to be first in industrial ecology and to set an example fo</w:t>
      </w:r>
      <w:r w:rsidR="00AF23AF" w:rsidRPr="009F09FB">
        <w:t>r the</w:t>
      </w:r>
      <w:r w:rsidR="008617E6" w:rsidRPr="009F09FB">
        <w:t xml:space="preserve"> world” (</w:t>
      </w:r>
      <w:proofErr w:type="spellStart"/>
      <w:r w:rsidR="008617E6" w:rsidRPr="009F09FB">
        <w:t>Nattrass</w:t>
      </w:r>
      <w:proofErr w:type="spellEnd"/>
      <w:r w:rsidR="008617E6" w:rsidRPr="009F09FB">
        <w:t>, 1999).  So</w:t>
      </w:r>
      <w:r w:rsidR="005A6F1A" w:rsidRPr="009F09FB">
        <w:t>,</w:t>
      </w:r>
      <w:r w:rsidR="008617E6" w:rsidRPr="009F09FB">
        <w:t xml:space="preserve"> u</w:t>
      </w:r>
      <w:r w:rsidR="00AF23AF" w:rsidRPr="009F09FB">
        <w:t xml:space="preserve">nlike many politicians, the promise did not stop </w:t>
      </w:r>
      <w:r w:rsidR="005A6F1A" w:rsidRPr="009F09FB">
        <w:t>there</w:t>
      </w:r>
      <w:r w:rsidR="00AF23AF" w:rsidRPr="009F09FB">
        <w:t>.</w:t>
      </w:r>
      <w:r w:rsidR="00F43699" w:rsidRPr="009F09FB">
        <w:t xml:space="preserve">  </w:t>
      </w:r>
      <w:r w:rsidR="00F3121D" w:rsidRPr="009F09FB">
        <w:t>The</w:t>
      </w:r>
      <w:r w:rsidR="009F50E8" w:rsidRPr="009F09FB">
        <w:t xml:space="preserve"> power of education</w:t>
      </w:r>
      <w:r w:rsidR="00F3121D" w:rsidRPr="009F09FB">
        <w:t xml:space="preserve"> and shared knowledge is evident</w:t>
      </w:r>
      <w:r w:rsidR="00F43699" w:rsidRPr="009F09FB">
        <w:t xml:space="preserve"> in the precursors to this</w:t>
      </w:r>
      <w:r w:rsidR="0062245B" w:rsidRPr="009F09FB">
        <w:t xml:space="preserve"> speech.  </w:t>
      </w:r>
    </w:p>
    <w:p w14:paraId="3F87F618" w14:textId="77777777" w:rsidR="00684F78" w:rsidRDefault="00684F78" w:rsidP="00684F78">
      <w:pPr>
        <w:spacing w:line="480" w:lineRule="auto"/>
      </w:pPr>
    </w:p>
    <w:p w14:paraId="20C0ED98" w14:textId="3C18396B" w:rsidR="009F50E8" w:rsidRPr="009F09FB" w:rsidRDefault="004960B7" w:rsidP="00684F78">
      <w:pPr>
        <w:spacing w:line="480" w:lineRule="auto"/>
      </w:pPr>
      <w:r w:rsidRPr="009F09FB">
        <w:t>Ray Anderson received a book from a regional vice president in California</w:t>
      </w:r>
      <w:r w:rsidR="001C6DBA" w:rsidRPr="009F09FB">
        <w:t xml:space="preserve"> by the name of Joyce </w:t>
      </w:r>
      <w:proofErr w:type="spellStart"/>
      <w:r w:rsidR="001C6DBA" w:rsidRPr="009F09FB">
        <w:t>LaValle</w:t>
      </w:r>
      <w:proofErr w:type="spellEnd"/>
      <w:r w:rsidR="001C6DBA" w:rsidRPr="009F09FB">
        <w:t xml:space="preserve">.  The book, “The Ecology of Commerce”, written by </w:t>
      </w:r>
      <w:r w:rsidR="00F66CB5" w:rsidRPr="009F09FB">
        <w:t xml:space="preserve">Paul </w:t>
      </w:r>
      <w:proofErr w:type="spellStart"/>
      <w:r w:rsidR="00F66CB5" w:rsidRPr="009F09FB">
        <w:t>Hawken</w:t>
      </w:r>
      <w:proofErr w:type="spellEnd"/>
      <w:r w:rsidR="00F66CB5" w:rsidRPr="009F09FB">
        <w:t xml:space="preserve">, was given to </w:t>
      </w:r>
      <w:proofErr w:type="spellStart"/>
      <w:r w:rsidR="00684F78">
        <w:t>LaValle</w:t>
      </w:r>
      <w:proofErr w:type="spellEnd"/>
      <w:r w:rsidR="00F66CB5" w:rsidRPr="009F09FB">
        <w:t xml:space="preserve"> </w:t>
      </w:r>
      <w:r w:rsidR="00B9338F" w:rsidRPr="009F09FB">
        <w:t>by her daugh</w:t>
      </w:r>
      <w:r w:rsidR="00607E03" w:rsidRPr="009F09FB">
        <w:t xml:space="preserve">ter Melissa who heard </w:t>
      </w:r>
      <w:proofErr w:type="spellStart"/>
      <w:r w:rsidR="00607E03" w:rsidRPr="009F09FB">
        <w:t>Hawken</w:t>
      </w:r>
      <w:proofErr w:type="spellEnd"/>
      <w:r w:rsidR="00607E03" w:rsidRPr="009F09FB">
        <w:t xml:space="preserve"> speak and found his speech </w:t>
      </w:r>
      <w:r w:rsidR="006246E1" w:rsidRPr="009F09FB">
        <w:t>inspirational</w:t>
      </w:r>
      <w:r w:rsidR="008C31D1" w:rsidRPr="009F09FB">
        <w:t xml:space="preserve"> (</w:t>
      </w:r>
      <w:proofErr w:type="spellStart"/>
      <w:r w:rsidR="008C31D1" w:rsidRPr="009F09FB">
        <w:t>Nattrass</w:t>
      </w:r>
      <w:proofErr w:type="spellEnd"/>
      <w:r w:rsidR="008C31D1" w:rsidRPr="009F09FB">
        <w:t xml:space="preserve">, 1999).  She asked her mom to promise </w:t>
      </w:r>
      <w:r w:rsidR="008C31D1" w:rsidRPr="009F09FB">
        <w:lastRenderedPageBreak/>
        <w:t>to change how much carpet waste went into</w:t>
      </w:r>
      <w:r w:rsidR="00F24C52" w:rsidRPr="009F09FB">
        <w:t xml:space="preserve"> the landfill (</w:t>
      </w:r>
      <w:proofErr w:type="spellStart"/>
      <w:r w:rsidR="00F24C52" w:rsidRPr="009F09FB">
        <w:t>Nattrass</w:t>
      </w:r>
      <w:proofErr w:type="spellEnd"/>
      <w:r w:rsidR="00F24C52" w:rsidRPr="009F09FB">
        <w:t>, 1999).</w:t>
      </w:r>
      <w:r w:rsidR="00127532" w:rsidRPr="009F09FB">
        <w:t xml:space="preserve">  </w:t>
      </w:r>
      <w:proofErr w:type="spellStart"/>
      <w:r w:rsidR="00684F78">
        <w:t>LaValle</w:t>
      </w:r>
      <w:proofErr w:type="spellEnd"/>
      <w:r w:rsidR="00127532" w:rsidRPr="009F09FB">
        <w:t xml:space="preserve"> read the book and also found value in the vision and wished to keep her promise to her daughter.</w:t>
      </w:r>
      <w:r w:rsidR="003827AB" w:rsidRPr="009F09FB">
        <w:t xml:space="preserve">  </w:t>
      </w:r>
      <w:proofErr w:type="spellStart"/>
      <w:r w:rsidR="00684F78">
        <w:t>LaValle</w:t>
      </w:r>
      <w:proofErr w:type="spellEnd"/>
      <w:r w:rsidR="003827AB" w:rsidRPr="009F09FB">
        <w:t xml:space="preserve"> gave a copy to her boss and asked t</w:t>
      </w:r>
      <w:r w:rsidR="00137B78" w:rsidRPr="009F09FB">
        <w:t xml:space="preserve">hat he pass it on to </w:t>
      </w:r>
      <w:r w:rsidR="00153FEB" w:rsidRPr="009F09FB">
        <w:t xml:space="preserve">the CEO, Ray Anderson.  </w:t>
      </w:r>
      <w:proofErr w:type="spellStart"/>
      <w:r w:rsidR="00684F78">
        <w:t>LaValle</w:t>
      </w:r>
      <w:proofErr w:type="spellEnd"/>
      <w:r w:rsidR="00153FEB" w:rsidRPr="009F09FB">
        <w:t xml:space="preserve"> felt uncertain about wanting to change the</w:t>
      </w:r>
      <w:r w:rsidR="00B71299">
        <w:t xml:space="preserve"> current</w:t>
      </w:r>
      <w:r w:rsidR="00153FEB" w:rsidRPr="009F09FB">
        <w:t xml:space="preserve"> system of buying yarn for the carpet to recycled yarn</w:t>
      </w:r>
      <w:r w:rsidR="00E5642B">
        <w:t xml:space="preserve">.  Nonetheless, </w:t>
      </w:r>
      <w:r w:rsidR="00153FEB" w:rsidRPr="009F09FB">
        <w:t xml:space="preserve">Anderson loved the book and </w:t>
      </w:r>
      <w:r w:rsidR="00C9393D" w:rsidRPr="009F09FB">
        <w:t xml:space="preserve">created </w:t>
      </w:r>
      <w:r w:rsidR="00746372" w:rsidRPr="009F09FB">
        <w:t>the concept of converting his product of carpet tile to a service.</w:t>
      </w:r>
      <w:r w:rsidR="00153FEB" w:rsidRPr="009F09FB">
        <w:t xml:space="preserve">  I</w:t>
      </w:r>
      <w:r w:rsidR="00442AC6" w:rsidRPr="009F09FB">
        <w:t>t was this book that gave Anderson the motivatio</w:t>
      </w:r>
      <w:r w:rsidR="00DE550E" w:rsidRPr="009F09FB">
        <w:t xml:space="preserve">n for his aforementioned speech.  </w:t>
      </w:r>
    </w:p>
    <w:p w14:paraId="25B2FB01" w14:textId="77777777" w:rsidR="00504702" w:rsidRPr="009F09FB" w:rsidRDefault="00504702" w:rsidP="002F3CD3">
      <w:pPr>
        <w:spacing w:line="480" w:lineRule="auto"/>
      </w:pPr>
    </w:p>
    <w:p w14:paraId="1421C576" w14:textId="63ABAB44" w:rsidR="00661A3C" w:rsidRPr="009F09FB" w:rsidRDefault="00925B3E" w:rsidP="002F3CD3">
      <w:pPr>
        <w:spacing w:line="480" w:lineRule="auto"/>
      </w:pPr>
      <w:r w:rsidRPr="009F09FB">
        <w:t>After Anderson’s epiphany, he decided to pu</w:t>
      </w:r>
      <w:r w:rsidR="00744655" w:rsidRPr="009F09FB">
        <w:t>t a taskforce together to carry out the vision.</w:t>
      </w:r>
      <w:r w:rsidR="00F060A0" w:rsidRPr="009F09FB">
        <w:t xml:space="preserve">  </w:t>
      </w:r>
      <w:r w:rsidR="000A6D45" w:rsidRPr="009F09FB">
        <w:t xml:space="preserve">Paul </w:t>
      </w:r>
      <w:proofErr w:type="spellStart"/>
      <w:r w:rsidR="000A6D45" w:rsidRPr="009F09FB">
        <w:t>Hawken</w:t>
      </w:r>
      <w:proofErr w:type="spellEnd"/>
      <w:r w:rsidR="000A6D45" w:rsidRPr="009F09FB">
        <w:t xml:space="preserve"> was later hired as an expert in the area of sustainability to join the Dream Team.  Paul </w:t>
      </w:r>
      <w:proofErr w:type="spellStart"/>
      <w:r w:rsidR="000A6D45" w:rsidRPr="009F09FB">
        <w:t>Hawken</w:t>
      </w:r>
      <w:proofErr w:type="spellEnd"/>
      <w:r w:rsidR="000A6D45" w:rsidRPr="009F09FB">
        <w:t>, (also chair of TNS US) interested</w:t>
      </w:r>
      <w:r w:rsidR="001C6295" w:rsidRPr="009F09FB">
        <w:t xml:space="preserve"> Anderson in the TNS framework (</w:t>
      </w:r>
      <w:r w:rsidR="00AB6E51" w:rsidRPr="009F09FB">
        <w:t xml:space="preserve">Roy, 1997).  </w:t>
      </w:r>
      <w:proofErr w:type="spellStart"/>
      <w:r w:rsidR="00850E8F" w:rsidRPr="009F09FB">
        <w:t>Hawken</w:t>
      </w:r>
      <w:proofErr w:type="spellEnd"/>
      <w:r w:rsidR="00850E8F" w:rsidRPr="009F09FB">
        <w:t xml:space="preserve"> was then hired to train managers of Interface</w:t>
      </w:r>
      <w:r w:rsidR="00AB6E51" w:rsidRPr="009F09FB">
        <w:t xml:space="preserve"> in </w:t>
      </w:r>
      <w:r w:rsidR="00E1090A" w:rsidRPr="009F09FB">
        <w:t>a 2-day</w:t>
      </w:r>
      <w:r w:rsidR="00AB6E51" w:rsidRPr="009F09FB">
        <w:t xml:space="preserve"> TNS </w:t>
      </w:r>
      <w:r w:rsidR="00E1090A" w:rsidRPr="009F09FB">
        <w:t>workshop</w:t>
      </w:r>
      <w:r w:rsidR="007361BB" w:rsidRPr="009F09FB">
        <w:t>.  Karl-</w:t>
      </w:r>
      <w:proofErr w:type="spellStart"/>
      <w:r w:rsidR="007361BB" w:rsidRPr="009F09FB">
        <w:t>Henrik</w:t>
      </w:r>
      <w:proofErr w:type="spellEnd"/>
      <w:r w:rsidR="007361BB" w:rsidRPr="009F09FB">
        <w:t xml:space="preserve"> Robert, the founder of The Natural Step helped training managers in this workshop</w:t>
      </w:r>
      <w:r w:rsidR="004A3F5D" w:rsidRPr="009F09FB">
        <w:t xml:space="preserve"> (Roy, 1997).  Soon Interface was training all of its employees in The Natural Step framework.</w:t>
      </w:r>
    </w:p>
    <w:p w14:paraId="2F4E0C86" w14:textId="77777777" w:rsidR="00661A3C" w:rsidRPr="009F09FB" w:rsidRDefault="00661A3C" w:rsidP="002F3CD3">
      <w:pPr>
        <w:spacing w:line="480" w:lineRule="auto"/>
      </w:pPr>
    </w:p>
    <w:p w14:paraId="4BD639F3" w14:textId="77777777" w:rsidR="0081437D" w:rsidRDefault="00C01090" w:rsidP="00AB568A">
      <w:pPr>
        <w:spacing w:line="480" w:lineRule="auto"/>
      </w:pPr>
      <w:r w:rsidRPr="009F09FB">
        <w:t>Today, Inter</w:t>
      </w:r>
      <w:r w:rsidR="00C95BA0" w:rsidRPr="009F09FB">
        <w:t>face has hundreds of sustainability initiatives.  Some of the most notable are their goals to achieve zero emissions, to create carpet from completely organic material, reducing toxic-materials-disposal and increasing awareness through education a</w:t>
      </w:r>
      <w:r w:rsidR="005A1F0B" w:rsidRPr="009F09FB">
        <w:t>nd communications (Roy, 1997</w:t>
      </w:r>
      <w:r w:rsidR="00E17A1F" w:rsidRPr="009F09FB">
        <w:t xml:space="preserve">).  </w:t>
      </w:r>
    </w:p>
    <w:p w14:paraId="09986012" w14:textId="77777777" w:rsidR="0081437D" w:rsidRDefault="0081437D" w:rsidP="00AB568A">
      <w:pPr>
        <w:spacing w:line="480" w:lineRule="auto"/>
      </w:pPr>
    </w:p>
    <w:p w14:paraId="2240458D" w14:textId="061A35A1" w:rsidR="00E17A1F" w:rsidRPr="009F09FB" w:rsidRDefault="00E17A1F" w:rsidP="00AB568A">
      <w:pPr>
        <w:spacing w:line="480" w:lineRule="auto"/>
      </w:pPr>
      <w:r w:rsidRPr="009F09FB">
        <w:t>For reducing materials disposal, the Urban Retreat, a company developed by Interface boasts natural elements to their modular carpet (“Press Releases</w:t>
      </w:r>
      <w:r w:rsidR="00C631EF">
        <w:t>”</w:t>
      </w:r>
      <w:r w:rsidRPr="009F09FB">
        <w:t xml:space="preserve">, 2012) </w:t>
      </w:r>
      <w:r w:rsidRPr="009F09FB">
        <w:lastRenderedPageBreak/>
        <w:t xml:space="preserve">The </w:t>
      </w:r>
      <w:proofErr w:type="gramStart"/>
      <w:r w:rsidRPr="009F09FB">
        <w:t>company</w:t>
      </w:r>
      <w:proofErr w:type="gramEnd"/>
      <w:r w:rsidRPr="009F09FB">
        <w:t xml:space="preserve"> follows Interface’s “Mission Zero” promise to eliminate any negative impact the organization</w:t>
      </w:r>
      <w:r w:rsidR="00C631EF">
        <w:t xml:space="preserve"> has on the environment by 2020.  </w:t>
      </w:r>
      <w:r w:rsidRPr="009F09FB">
        <w:t xml:space="preserve">The carpet is composed of yarn derived from salvage fishing nets and other recycled material (“Press Releases”, 2012).  </w:t>
      </w:r>
    </w:p>
    <w:p w14:paraId="464A0EF3" w14:textId="77777777" w:rsidR="00E17A1F" w:rsidRPr="009F09FB" w:rsidRDefault="00E17A1F" w:rsidP="002F3CD3">
      <w:pPr>
        <w:spacing w:line="480" w:lineRule="auto"/>
      </w:pPr>
    </w:p>
    <w:p w14:paraId="06228171" w14:textId="368811BE" w:rsidR="00DD34B3" w:rsidRPr="009F09FB" w:rsidRDefault="00506563" w:rsidP="00AB568A">
      <w:pPr>
        <w:spacing w:line="480" w:lineRule="auto"/>
      </w:pPr>
      <w:r>
        <w:rPr>
          <w:noProof/>
          <w:lang w:val="en-CA" w:eastAsia="en-CA"/>
        </w:rPr>
        <w:drawing>
          <wp:anchor distT="0" distB="0" distL="114300" distR="114300" simplePos="0" relativeHeight="251660288" behindDoc="0" locked="0" layoutInCell="1" allowOverlap="1" wp14:anchorId="0D1238DF" wp14:editId="6FC6FCF0">
            <wp:simplePos x="0" y="0"/>
            <wp:positionH relativeFrom="margin">
              <wp:posOffset>2724150</wp:posOffset>
            </wp:positionH>
            <wp:positionV relativeFrom="margin">
              <wp:posOffset>4876800</wp:posOffset>
            </wp:positionV>
            <wp:extent cx="3676650" cy="24288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d use - interface.png"/>
                    <pic:cNvPicPr/>
                  </pic:nvPicPr>
                  <pic:blipFill rotWithShape="1">
                    <a:blip r:embed="rId13">
                      <a:extLst>
                        <a:ext uri="{28A0092B-C50C-407E-A947-70E740481C1C}">
                          <a14:useLocalDpi xmlns:a14="http://schemas.microsoft.com/office/drawing/2010/main" val="0"/>
                        </a:ext>
                      </a:extLst>
                    </a:blip>
                    <a:srcRect l="3316" t="2299" r="5269" b="-1"/>
                    <a:stretch/>
                  </pic:blipFill>
                  <pic:spPr bwMode="auto">
                    <a:xfrm>
                      <a:off x="0" y="0"/>
                      <a:ext cx="3676650" cy="2428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1F0B" w:rsidRPr="009F09FB">
        <w:t xml:space="preserve">One of Interface’s most innovative goals involves efficient resource use.  The specific goal is to “align its practices with cyclical principles of biological systems wherein ‘waste equals food’ and </w:t>
      </w:r>
      <w:r w:rsidR="006D6C3D" w:rsidRPr="009F09FB">
        <w:t>resource use is highly efficient”</w:t>
      </w:r>
      <w:r w:rsidR="00B16604" w:rsidRPr="009F09FB">
        <w:t xml:space="preserve"> (Roy, 1997).  Their method to achieving this goal involves a shift “from thinking of products as things to understanding </w:t>
      </w:r>
      <w:r w:rsidR="0045731B" w:rsidRPr="009F09FB">
        <w:t>products as a means to deliver a service” (Roy, 1997).</w:t>
      </w:r>
      <w:r w:rsidR="00FF0606" w:rsidRPr="009F09FB">
        <w:t xml:space="preserve">  This goal was achieved by establishing a “perpetual carpet lease” where the customer leases the carpet and Interface is responsible for maintenance and taking the product back at the end of its useful life</w:t>
      </w:r>
      <w:r w:rsidR="007D0ADE" w:rsidRPr="009F09FB">
        <w:t xml:space="preserve"> (Roy, 1997).  As a result, the customer does not own the carpet, but pays a monthly fee that includes the installation, maintenance, and dispo</w:t>
      </w:r>
      <w:r w:rsidR="00342D37" w:rsidRPr="009F09FB">
        <w:t xml:space="preserve">sal (Roy, 1997).  </w:t>
      </w:r>
      <w:r w:rsidR="00B31118" w:rsidRPr="009F09FB">
        <w:t xml:space="preserve">This creates a ‘win-win-win’ situation where the customer benefits from </w:t>
      </w:r>
      <w:r w:rsidR="00DD1F1E">
        <w:t xml:space="preserve">a regularly </w:t>
      </w:r>
      <w:r w:rsidR="00B31118">
        <w:t xml:space="preserve">maintained </w:t>
      </w:r>
      <w:r w:rsidR="00B31118" w:rsidRPr="009F09FB">
        <w:t xml:space="preserve">carpet, Interface benefits from the reuse of the material, and </w:t>
      </w:r>
      <w:r w:rsidR="00B31118">
        <w:t>the planet benefits from reduced waste.</w:t>
      </w:r>
    </w:p>
    <w:p w14:paraId="3247CDCF" w14:textId="3E634BB4" w:rsidR="00335B53" w:rsidRPr="00AB568A" w:rsidRDefault="00E06D44" w:rsidP="00AB568A">
      <w:pPr>
        <w:pStyle w:val="Heading1"/>
      </w:pPr>
      <w:bookmarkStart w:id="2" w:name="_Toc194642807"/>
      <w:r w:rsidRPr="009F09FB">
        <w:lastRenderedPageBreak/>
        <w:t>Conclusion</w:t>
      </w:r>
      <w:bookmarkStart w:id="3" w:name="_Toc194642808"/>
      <w:bookmarkEnd w:id="2"/>
    </w:p>
    <w:p w14:paraId="7D338FA6" w14:textId="5674A389" w:rsidR="00335B53" w:rsidRDefault="00E60DB7" w:rsidP="002F3CD3">
      <w:pPr>
        <w:spacing w:line="480" w:lineRule="auto"/>
      </w:pPr>
      <w:r w:rsidRPr="009F09FB">
        <w:t xml:space="preserve">Making change for sustainability can be a long and somewhat daunting task.  The Natural Step is a </w:t>
      </w:r>
      <w:r w:rsidR="00B31118" w:rsidRPr="009F09FB">
        <w:t>well-structured</w:t>
      </w:r>
      <w:r w:rsidRPr="009F09FB">
        <w:t xml:space="preserve">, </w:t>
      </w:r>
      <w:r w:rsidR="00DD1F1E">
        <w:t>easy</w:t>
      </w:r>
      <w:r w:rsidR="00B31118" w:rsidRPr="009F09FB">
        <w:t xml:space="preserve"> way</w:t>
      </w:r>
      <w:r w:rsidRPr="009F09FB">
        <w:t xml:space="preserve"> to get corporations to hop on board.  There is a lot of information to absorb amongst new economic ideas and business professional</w:t>
      </w:r>
      <w:r w:rsidR="00DD1F1E">
        <w:t xml:space="preserve">s do not always have the time for a new extensive study </w:t>
      </w:r>
      <w:r w:rsidR="00E01573">
        <w:t>–</w:t>
      </w:r>
      <w:r w:rsidR="00DD1F1E">
        <w:t xml:space="preserve"> </w:t>
      </w:r>
      <w:r w:rsidR="00E01573">
        <w:t>that i</w:t>
      </w:r>
      <w:r w:rsidRPr="009F09FB">
        <w:t>s why there</w:t>
      </w:r>
      <w:r w:rsidR="009D6F35" w:rsidRPr="009F09FB">
        <w:t xml:space="preserve"> are other professionals!</w:t>
      </w:r>
      <w:r w:rsidR="00E01573">
        <w:t xml:space="preserve">  We cannot change classic views overnight, and we cannot convince many business owners to reduce their profits to save the environment.  But we can find a systematic way to raise awareness, share a vision</w:t>
      </w:r>
      <w:r w:rsidR="009718CF">
        <w:t xml:space="preserve"> of sustainability</w:t>
      </w:r>
      <w:r w:rsidR="00E01573">
        <w:t xml:space="preserve">, and make plans to get there – that respect the current system that we have, </w:t>
      </w:r>
      <w:r w:rsidR="000A6570">
        <w:t>as The Natural Step has accomplished.</w:t>
      </w:r>
    </w:p>
    <w:p w14:paraId="31095537" w14:textId="77777777" w:rsidR="009718CF" w:rsidRDefault="009718CF" w:rsidP="002F3CD3">
      <w:pPr>
        <w:spacing w:line="480" w:lineRule="auto"/>
      </w:pPr>
    </w:p>
    <w:p w14:paraId="4E16E078" w14:textId="77777777" w:rsidR="009718CF" w:rsidRDefault="009718CF" w:rsidP="002F3CD3">
      <w:pPr>
        <w:spacing w:line="480" w:lineRule="auto"/>
      </w:pPr>
    </w:p>
    <w:p w14:paraId="5EAE2BFE" w14:textId="77777777" w:rsidR="009718CF" w:rsidRDefault="009718CF" w:rsidP="002F3CD3">
      <w:pPr>
        <w:spacing w:line="480" w:lineRule="auto"/>
      </w:pPr>
    </w:p>
    <w:p w14:paraId="5ADA854A" w14:textId="77777777" w:rsidR="009718CF" w:rsidRDefault="009718CF" w:rsidP="002F3CD3">
      <w:pPr>
        <w:spacing w:line="480" w:lineRule="auto"/>
      </w:pPr>
    </w:p>
    <w:p w14:paraId="0C3855CE" w14:textId="77777777" w:rsidR="009718CF" w:rsidRDefault="009718CF" w:rsidP="002F3CD3">
      <w:pPr>
        <w:spacing w:line="480" w:lineRule="auto"/>
      </w:pPr>
    </w:p>
    <w:p w14:paraId="68408538" w14:textId="77777777" w:rsidR="009718CF" w:rsidRDefault="009718CF" w:rsidP="002F3CD3">
      <w:pPr>
        <w:spacing w:line="480" w:lineRule="auto"/>
      </w:pPr>
    </w:p>
    <w:p w14:paraId="0E4396D4" w14:textId="77777777" w:rsidR="009718CF" w:rsidRDefault="009718CF" w:rsidP="002F3CD3">
      <w:pPr>
        <w:spacing w:line="480" w:lineRule="auto"/>
      </w:pPr>
    </w:p>
    <w:p w14:paraId="51FE028E" w14:textId="77777777" w:rsidR="009718CF" w:rsidRDefault="009718CF" w:rsidP="002F3CD3">
      <w:pPr>
        <w:spacing w:line="480" w:lineRule="auto"/>
      </w:pPr>
    </w:p>
    <w:p w14:paraId="18B4DCA0" w14:textId="77777777" w:rsidR="009718CF" w:rsidRDefault="009718CF" w:rsidP="002F3CD3">
      <w:pPr>
        <w:spacing w:line="480" w:lineRule="auto"/>
      </w:pPr>
    </w:p>
    <w:p w14:paraId="6D80B433" w14:textId="77777777" w:rsidR="009718CF" w:rsidRDefault="009718CF" w:rsidP="002F3CD3">
      <w:pPr>
        <w:spacing w:line="480" w:lineRule="auto"/>
      </w:pPr>
    </w:p>
    <w:p w14:paraId="7D8DECB4" w14:textId="77777777" w:rsidR="009718CF" w:rsidRDefault="009718CF" w:rsidP="002F3CD3">
      <w:pPr>
        <w:spacing w:line="480" w:lineRule="auto"/>
      </w:pPr>
    </w:p>
    <w:p w14:paraId="48BEB00C" w14:textId="77777777" w:rsidR="009718CF" w:rsidRPr="00B57D40" w:rsidRDefault="009718CF" w:rsidP="002F3CD3">
      <w:pPr>
        <w:spacing w:line="480" w:lineRule="auto"/>
      </w:pPr>
    </w:p>
    <w:p w14:paraId="46C0D586" w14:textId="77511862" w:rsidR="00EB6969" w:rsidRDefault="00EB6969" w:rsidP="00AB568A">
      <w:pPr>
        <w:pStyle w:val="Heading1"/>
      </w:pPr>
      <w:r w:rsidRPr="009F09FB">
        <w:lastRenderedPageBreak/>
        <w:t>References</w:t>
      </w:r>
      <w:bookmarkEnd w:id="3"/>
    </w:p>
    <w:p w14:paraId="4FBC000A" w14:textId="77777777" w:rsidR="005F36C1" w:rsidRPr="005F36C1" w:rsidRDefault="005F36C1" w:rsidP="005F36C1"/>
    <w:p w14:paraId="1133CA1A" w14:textId="77777777" w:rsidR="00B57D40" w:rsidRPr="009F09FB" w:rsidRDefault="00B57D40" w:rsidP="00B57D40">
      <w:pPr>
        <w:pStyle w:val="citation"/>
        <w:shd w:val="clear" w:color="auto" w:fill="FFFFFF"/>
        <w:spacing w:before="0" w:beforeAutospacing="0" w:after="0" w:afterAutospacing="0" w:line="480" w:lineRule="auto"/>
        <w:ind w:hanging="375"/>
        <w:rPr>
          <w:rFonts w:asciiTheme="minorHAnsi" w:hAnsiTheme="minorHAnsi" w:cs="Courier New"/>
        </w:rPr>
      </w:pPr>
      <w:proofErr w:type="gramStart"/>
      <w:r w:rsidRPr="00B57D40">
        <w:rPr>
          <w:rFonts w:asciiTheme="minorHAnsi" w:hAnsiTheme="minorHAnsi" w:cs="Courier New"/>
          <w:i/>
        </w:rPr>
        <w:t>Applying the ABCD Method</w:t>
      </w:r>
      <w:r>
        <w:rPr>
          <w:rFonts w:asciiTheme="minorHAnsi" w:hAnsiTheme="minorHAnsi" w:cs="Courier New"/>
        </w:rPr>
        <w:t xml:space="preserve"> (2012).</w:t>
      </w:r>
      <w:proofErr w:type="gramEnd"/>
      <w:r>
        <w:rPr>
          <w:rFonts w:asciiTheme="minorHAnsi" w:hAnsiTheme="minorHAnsi" w:cs="Courier New"/>
        </w:rPr>
        <w:t xml:space="preserve"> Retrieved from:  </w:t>
      </w:r>
      <w:r w:rsidRPr="00570F0F">
        <w:rPr>
          <w:rFonts w:asciiTheme="minorHAnsi" w:hAnsiTheme="minorHAnsi" w:cs="Courier New"/>
        </w:rPr>
        <w:t>http://www.naturalstep.org/en/abcd-process</w:t>
      </w:r>
    </w:p>
    <w:p w14:paraId="689D3E74" w14:textId="77777777" w:rsidR="005F36C1" w:rsidRDefault="005F36C1" w:rsidP="005F36C1">
      <w:pPr>
        <w:pStyle w:val="citation"/>
        <w:shd w:val="clear" w:color="auto" w:fill="FFFFFF"/>
        <w:spacing w:before="0" w:beforeAutospacing="0" w:after="0" w:afterAutospacing="0" w:line="480" w:lineRule="auto"/>
        <w:ind w:hanging="375"/>
        <w:rPr>
          <w:rFonts w:asciiTheme="minorHAnsi" w:hAnsiTheme="minorHAnsi" w:cs="Courier New"/>
        </w:rPr>
      </w:pPr>
      <w:r w:rsidRPr="009F09FB">
        <w:rPr>
          <w:rFonts w:asciiTheme="minorHAnsi" w:hAnsiTheme="minorHAnsi" w:cs="Courier New"/>
        </w:rPr>
        <w:t xml:space="preserve">Eaton, J. M., Eaton, P.B. (2007). </w:t>
      </w:r>
      <w:r w:rsidRPr="009F09FB">
        <w:rPr>
          <w:rFonts w:asciiTheme="minorHAnsi" w:hAnsiTheme="minorHAnsi" w:cs="Courier New"/>
          <w:i/>
        </w:rPr>
        <w:t xml:space="preserve">The Natural Step: A Primer for Atlantic Canada: Helping Communities Move </w:t>
      </w:r>
      <w:proofErr w:type="gramStart"/>
      <w:r w:rsidRPr="009F09FB">
        <w:rPr>
          <w:rFonts w:asciiTheme="minorHAnsi" w:hAnsiTheme="minorHAnsi" w:cs="Courier New"/>
          <w:i/>
        </w:rPr>
        <w:t>Toward</w:t>
      </w:r>
      <w:proofErr w:type="gramEnd"/>
      <w:r w:rsidRPr="009F09FB">
        <w:rPr>
          <w:rFonts w:asciiTheme="minorHAnsi" w:hAnsiTheme="minorHAnsi" w:cs="Courier New"/>
          <w:i/>
        </w:rPr>
        <w:t xml:space="preserve"> Sustainable Development. </w:t>
      </w:r>
      <w:r w:rsidRPr="009F09FB">
        <w:rPr>
          <w:rFonts w:asciiTheme="minorHAnsi" w:hAnsiTheme="minorHAnsi" w:cs="Courier New"/>
        </w:rPr>
        <w:t>Retrieved from http://site.ebrary.com/lib/viu/docDetail.action?docID=10197539</w:t>
      </w:r>
    </w:p>
    <w:p w14:paraId="4B789513" w14:textId="77777777" w:rsidR="00B57D40" w:rsidRPr="009F09FB" w:rsidRDefault="00B57D40" w:rsidP="00B57D40">
      <w:pPr>
        <w:pStyle w:val="citation"/>
        <w:shd w:val="clear" w:color="auto" w:fill="FFFFFF"/>
        <w:spacing w:before="0" w:beforeAutospacing="0" w:after="0" w:afterAutospacing="0" w:line="480" w:lineRule="auto"/>
        <w:ind w:hanging="375"/>
        <w:rPr>
          <w:rFonts w:asciiTheme="minorHAnsi" w:hAnsiTheme="minorHAnsi" w:cs="Courier New"/>
        </w:rPr>
      </w:pPr>
      <w:r>
        <w:rPr>
          <w:rFonts w:asciiTheme="minorHAnsi" w:hAnsiTheme="minorHAnsi" w:cs="Courier New"/>
        </w:rPr>
        <w:t xml:space="preserve">Interface Global (2012). Retrieved from:  </w:t>
      </w:r>
      <w:r w:rsidRPr="00570F0F">
        <w:rPr>
          <w:rFonts w:asciiTheme="minorHAnsi" w:hAnsiTheme="minorHAnsi" w:cs="Courier New"/>
        </w:rPr>
        <w:t>http://www.interfaceglobal.com/Company/History.aspx</w:t>
      </w:r>
    </w:p>
    <w:p w14:paraId="3910A8E2" w14:textId="77777777" w:rsidR="005F36C1" w:rsidRDefault="005F36C1" w:rsidP="005F36C1">
      <w:pPr>
        <w:pStyle w:val="citation"/>
        <w:shd w:val="clear" w:color="auto" w:fill="FFFFFF"/>
        <w:spacing w:before="0" w:beforeAutospacing="0" w:after="0" w:afterAutospacing="0" w:line="480" w:lineRule="auto"/>
        <w:ind w:hanging="375"/>
        <w:rPr>
          <w:rFonts w:asciiTheme="minorHAnsi" w:hAnsiTheme="minorHAnsi" w:cs="Courier New"/>
        </w:rPr>
      </w:pPr>
      <w:proofErr w:type="gramStart"/>
      <w:r>
        <w:rPr>
          <w:rFonts w:asciiTheme="minorHAnsi" w:hAnsiTheme="minorHAnsi" w:cs="Courier New"/>
        </w:rPr>
        <w:t xml:space="preserve">James, S &amp; Lahti, </w:t>
      </w:r>
      <w:proofErr w:type="spellStart"/>
      <w:r>
        <w:rPr>
          <w:rFonts w:asciiTheme="minorHAnsi" w:hAnsiTheme="minorHAnsi" w:cs="Courier New"/>
        </w:rPr>
        <w:t>Torbjorn</w:t>
      </w:r>
      <w:proofErr w:type="spellEnd"/>
      <w:r w:rsidRPr="009F09FB">
        <w:rPr>
          <w:rFonts w:asciiTheme="minorHAnsi" w:hAnsiTheme="minorHAnsi" w:cs="Courier New"/>
        </w:rPr>
        <w:t>.</w:t>
      </w:r>
      <w:proofErr w:type="gramEnd"/>
      <w:r w:rsidRPr="009F09FB">
        <w:rPr>
          <w:rFonts w:asciiTheme="minorHAnsi" w:hAnsiTheme="minorHAnsi" w:cs="Courier New"/>
        </w:rPr>
        <w:t xml:space="preserve"> (</w:t>
      </w:r>
      <w:r>
        <w:rPr>
          <w:rFonts w:asciiTheme="minorHAnsi" w:hAnsiTheme="minorHAnsi" w:cs="Courier New"/>
        </w:rPr>
        <w:t>2004</w:t>
      </w:r>
      <w:r w:rsidRPr="009F09FB">
        <w:rPr>
          <w:rFonts w:asciiTheme="minorHAnsi" w:hAnsiTheme="minorHAnsi" w:cs="Courier New"/>
        </w:rPr>
        <w:t xml:space="preserve">). </w:t>
      </w:r>
      <w:r w:rsidRPr="00B57D40">
        <w:rPr>
          <w:rFonts w:asciiTheme="minorHAnsi" w:hAnsiTheme="minorHAnsi" w:cs="Courier New"/>
          <w:i/>
        </w:rPr>
        <w:t>The Natural Step for Communities: How Cities and Towns can Change to Sustainable Practices.</w:t>
      </w:r>
      <w:r w:rsidRPr="009F09FB">
        <w:rPr>
          <w:rFonts w:asciiTheme="minorHAnsi" w:hAnsiTheme="minorHAnsi" w:cs="Courier New"/>
        </w:rPr>
        <w:t xml:space="preserve"> </w:t>
      </w:r>
      <w:r>
        <w:rPr>
          <w:rFonts w:asciiTheme="minorHAnsi" w:hAnsiTheme="minorHAnsi" w:cs="Courier New"/>
        </w:rPr>
        <w:t>Gabriola Island, Canada: New Society Publishers.</w:t>
      </w:r>
    </w:p>
    <w:p w14:paraId="2AF9D1CD" w14:textId="6520A93C" w:rsidR="00B57D40" w:rsidRDefault="009718CF" w:rsidP="00B57D40">
      <w:pPr>
        <w:pStyle w:val="citation"/>
        <w:shd w:val="clear" w:color="auto" w:fill="FFFFFF"/>
        <w:spacing w:before="0" w:beforeAutospacing="0" w:after="0" w:afterAutospacing="0" w:line="480" w:lineRule="auto"/>
        <w:ind w:hanging="375"/>
        <w:rPr>
          <w:rFonts w:asciiTheme="minorHAnsi" w:hAnsiTheme="minorHAnsi" w:cs="Courier New"/>
        </w:rPr>
      </w:pPr>
      <w:r w:rsidRPr="00B57D40">
        <w:rPr>
          <w:rFonts w:asciiTheme="minorHAnsi" w:hAnsiTheme="minorHAnsi" w:cs="Courier New"/>
          <w:i/>
        </w:rPr>
        <w:t xml:space="preserve">Looking Forward: Interface </w:t>
      </w:r>
      <w:proofErr w:type="gramStart"/>
      <w:r>
        <w:rPr>
          <w:rFonts w:asciiTheme="minorHAnsi" w:hAnsiTheme="minorHAnsi" w:cs="Courier New"/>
          <w:i/>
        </w:rPr>
        <w:t>A</w:t>
      </w:r>
      <w:r w:rsidRPr="00B57D40">
        <w:rPr>
          <w:rFonts w:asciiTheme="minorHAnsi" w:hAnsiTheme="minorHAnsi" w:cs="Courier New"/>
          <w:i/>
        </w:rPr>
        <w:t>sks</w:t>
      </w:r>
      <w:proofErr w:type="gramEnd"/>
      <w:r w:rsidRPr="00B57D40">
        <w:rPr>
          <w:rFonts w:asciiTheme="minorHAnsi" w:hAnsiTheme="minorHAnsi" w:cs="Courier New"/>
          <w:i/>
        </w:rPr>
        <w:t xml:space="preserve"> what’s Next in Design and Sustainability</w:t>
      </w:r>
      <w:r>
        <w:rPr>
          <w:rFonts w:asciiTheme="minorHAnsi" w:hAnsiTheme="minorHAnsi" w:cs="Courier New"/>
        </w:rPr>
        <w:t xml:space="preserve"> (2012, September 20). </w:t>
      </w:r>
      <w:r w:rsidR="00B57D40">
        <w:rPr>
          <w:rFonts w:asciiTheme="minorHAnsi" w:hAnsiTheme="minorHAnsi" w:cs="Courier New"/>
        </w:rPr>
        <w:t xml:space="preserve">Retrieved from:  </w:t>
      </w:r>
      <w:r w:rsidR="00B57D40" w:rsidRPr="00755C44">
        <w:t>http://www.interfaceglobal.com/Newsroom/Press-Releases.aspx</w:t>
      </w:r>
    </w:p>
    <w:p w14:paraId="56A26DB4" w14:textId="1C82A994" w:rsidR="00A205BB" w:rsidRDefault="003F3044" w:rsidP="002F3CD3">
      <w:pPr>
        <w:pStyle w:val="citation"/>
        <w:shd w:val="clear" w:color="auto" w:fill="FFFFFF"/>
        <w:spacing w:before="0" w:beforeAutospacing="0" w:after="0" w:afterAutospacing="0" w:line="480" w:lineRule="auto"/>
        <w:ind w:hanging="375"/>
        <w:rPr>
          <w:rFonts w:asciiTheme="minorHAnsi" w:hAnsiTheme="minorHAnsi" w:cs="Courier New"/>
        </w:rPr>
      </w:pPr>
      <w:proofErr w:type="spellStart"/>
      <w:proofErr w:type="gramStart"/>
      <w:r w:rsidRPr="009F09FB">
        <w:rPr>
          <w:rFonts w:asciiTheme="minorHAnsi" w:hAnsiTheme="minorHAnsi" w:cs="Courier New"/>
        </w:rPr>
        <w:t>Nattrass</w:t>
      </w:r>
      <w:proofErr w:type="spellEnd"/>
      <w:r w:rsidRPr="009F09FB">
        <w:rPr>
          <w:rFonts w:asciiTheme="minorHAnsi" w:hAnsiTheme="minorHAnsi" w:cs="Courier New"/>
        </w:rPr>
        <w:t xml:space="preserve">, B. &amp; </w:t>
      </w:r>
      <w:proofErr w:type="spellStart"/>
      <w:r w:rsidRPr="009F09FB">
        <w:rPr>
          <w:rFonts w:asciiTheme="minorHAnsi" w:hAnsiTheme="minorHAnsi" w:cs="Courier New"/>
        </w:rPr>
        <w:t>Altomare</w:t>
      </w:r>
      <w:proofErr w:type="spellEnd"/>
      <w:r w:rsidRPr="009F09FB">
        <w:rPr>
          <w:rFonts w:asciiTheme="minorHAnsi" w:hAnsiTheme="minorHAnsi" w:cs="Courier New"/>
        </w:rPr>
        <w:t>, M.</w:t>
      </w:r>
      <w:r w:rsidR="006F6870" w:rsidRPr="009F09FB">
        <w:rPr>
          <w:rFonts w:asciiTheme="minorHAnsi" w:hAnsiTheme="minorHAnsi" w:cs="Courier New"/>
        </w:rPr>
        <w:t xml:space="preserve"> (1999).</w:t>
      </w:r>
      <w:proofErr w:type="gramEnd"/>
      <w:r w:rsidR="006F6870" w:rsidRPr="009F09FB">
        <w:rPr>
          <w:rFonts w:asciiTheme="minorHAnsi" w:hAnsiTheme="minorHAnsi" w:cs="Courier New"/>
        </w:rPr>
        <w:t xml:space="preserve"> </w:t>
      </w:r>
      <w:proofErr w:type="gramStart"/>
      <w:r w:rsidR="006F6870" w:rsidRPr="009F09FB">
        <w:rPr>
          <w:rFonts w:asciiTheme="minorHAnsi" w:hAnsiTheme="minorHAnsi" w:cs="Courier New"/>
          <w:i/>
        </w:rPr>
        <w:t>The Natural Step for Business Wealth, Ecology and the Evolutionary Corporation</w:t>
      </w:r>
      <w:r w:rsidR="00A205BB" w:rsidRPr="009F09FB">
        <w:rPr>
          <w:rFonts w:asciiTheme="minorHAnsi" w:hAnsiTheme="minorHAnsi" w:cs="Courier New"/>
        </w:rPr>
        <w:t>.</w:t>
      </w:r>
      <w:proofErr w:type="gramEnd"/>
      <w:r w:rsidR="00A205BB" w:rsidRPr="009F09FB">
        <w:rPr>
          <w:rFonts w:asciiTheme="minorHAnsi" w:hAnsiTheme="minorHAnsi" w:cs="Courier New"/>
        </w:rPr>
        <w:t xml:space="preserve"> Retrieved from </w:t>
      </w:r>
      <w:r w:rsidR="00B57D40" w:rsidRPr="00B57D40">
        <w:rPr>
          <w:rFonts w:asciiTheme="minorHAnsi" w:hAnsiTheme="minorHAnsi" w:cs="Courier New"/>
        </w:rPr>
        <w:t>http://site.ebrary.com/lib/viu/docDetail.action?docID=10313368</w:t>
      </w:r>
    </w:p>
    <w:p w14:paraId="57F929E7" w14:textId="651573AF" w:rsidR="00B57D40" w:rsidRDefault="00B57D40" w:rsidP="002F3CD3">
      <w:pPr>
        <w:pStyle w:val="citation"/>
        <w:shd w:val="clear" w:color="auto" w:fill="FFFFFF"/>
        <w:spacing w:before="0" w:beforeAutospacing="0" w:after="0" w:afterAutospacing="0" w:line="480" w:lineRule="auto"/>
        <w:ind w:hanging="375"/>
        <w:rPr>
          <w:rFonts w:asciiTheme="minorHAnsi" w:hAnsiTheme="minorHAnsi" w:cs="Courier New"/>
        </w:rPr>
      </w:pPr>
      <w:proofErr w:type="spellStart"/>
      <w:proofErr w:type="gramStart"/>
      <w:r>
        <w:rPr>
          <w:rFonts w:asciiTheme="minorHAnsi" w:hAnsiTheme="minorHAnsi" w:cs="Courier New"/>
        </w:rPr>
        <w:t>Nattrass</w:t>
      </w:r>
      <w:proofErr w:type="spellEnd"/>
      <w:r>
        <w:rPr>
          <w:rFonts w:asciiTheme="minorHAnsi" w:hAnsiTheme="minorHAnsi" w:cs="Courier New"/>
        </w:rPr>
        <w:t xml:space="preserve">, B. &amp; </w:t>
      </w:r>
      <w:proofErr w:type="spellStart"/>
      <w:r>
        <w:rPr>
          <w:rFonts w:asciiTheme="minorHAnsi" w:hAnsiTheme="minorHAnsi" w:cs="Courier New"/>
        </w:rPr>
        <w:t>Altomare</w:t>
      </w:r>
      <w:proofErr w:type="spellEnd"/>
      <w:r>
        <w:rPr>
          <w:rFonts w:asciiTheme="minorHAnsi" w:hAnsiTheme="minorHAnsi" w:cs="Courier New"/>
        </w:rPr>
        <w:t>, M. (1999).</w:t>
      </w:r>
      <w:proofErr w:type="gramEnd"/>
      <w:r>
        <w:rPr>
          <w:rFonts w:asciiTheme="minorHAnsi" w:hAnsiTheme="minorHAnsi" w:cs="Courier New"/>
        </w:rPr>
        <w:t xml:space="preserve"> </w:t>
      </w:r>
      <w:r w:rsidRPr="00B57D40">
        <w:rPr>
          <w:rFonts w:asciiTheme="minorHAnsi" w:hAnsiTheme="minorHAnsi" w:cs="Courier New"/>
          <w:i/>
        </w:rPr>
        <w:t>Einstein Quote</w:t>
      </w:r>
    </w:p>
    <w:p w14:paraId="13406051" w14:textId="2C96173D" w:rsidR="005F36C1" w:rsidRDefault="006F6870" w:rsidP="005F36C1">
      <w:pPr>
        <w:pStyle w:val="citation"/>
        <w:shd w:val="clear" w:color="auto" w:fill="FFFFFF"/>
        <w:spacing w:before="0" w:beforeAutospacing="0" w:after="0" w:afterAutospacing="0" w:line="480" w:lineRule="auto"/>
        <w:ind w:hanging="375"/>
      </w:pPr>
      <w:r w:rsidRPr="009F09FB">
        <w:rPr>
          <w:rFonts w:asciiTheme="minorHAnsi" w:hAnsiTheme="minorHAnsi" w:cs="Courier New"/>
        </w:rPr>
        <w:t> </w:t>
      </w:r>
      <w:proofErr w:type="spellStart"/>
      <w:proofErr w:type="gramStart"/>
      <w:r w:rsidR="005F36C1" w:rsidRPr="009F09FB">
        <w:rPr>
          <w:rFonts w:asciiTheme="minorHAnsi" w:hAnsiTheme="minorHAnsi" w:cs="Courier New"/>
        </w:rPr>
        <w:t>naturalsteponline</w:t>
      </w:r>
      <w:proofErr w:type="spellEnd"/>
      <w:proofErr w:type="gramEnd"/>
      <w:r w:rsidR="005F36C1" w:rsidRPr="009F09FB">
        <w:rPr>
          <w:rFonts w:asciiTheme="minorHAnsi" w:hAnsiTheme="minorHAnsi" w:cs="Courier New"/>
        </w:rPr>
        <w:t xml:space="preserve"> (2011, November 25). </w:t>
      </w:r>
      <w:r w:rsidR="005F36C1" w:rsidRPr="009F09FB">
        <w:rPr>
          <w:rFonts w:asciiTheme="minorHAnsi" w:hAnsiTheme="minorHAnsi" w:cs="Courier New"/>
          <w:i/>
        </w:rPr>
        <w:t xml:space="preserve">Business Insights – Sustainability is a Lifetime. </w:t>
      </w:r>
      <w:proofErr w:type="gramStart"/>
      <w:r w:rsidR="005F36C1" w:rsidRPr="009F09FB">
        <w:rPr>
          <w:rFonts w:asciiTheme="minorHAnsi" w:hAnsiTheme="minorHAnsi" w:cs="Courier New"/>
          <w:i/>
        </w:rPr>
        <w:t>Opportunity</w:t>
      </w:r>
      <w:r w:rsidR="005F36C1" w:rsidRPr="009F09FB">
        <w:rPr>
          <w:rFonts w:asciiTheme="minorHAnsi" w:hAnsiTheme="minorHAnsi" w:cs="Courier New"/>
        </w:rPr>
        <w:t xml:space="preserve"> [Video file].</w:t>
      </w:r>
      <w:proofErr w:type="gramEnd"/>
      <w:r w:rsidR="005F36C1" w:rsidRPr="009F09FB">
        <w:rPr>
          <w:rFonts w:asciiTheme="minorHAnsi" w:hAnsiTheme="minorHAnsi" w:cs="Courier New"/>
        </w:rPr>
        <w:t xml:space="preserve"> Retrieved from </w:t>
      </w:r>
      <w:r w:rsidR="005F36C1" w:rsidRPr="005F36C1">
        <w:t>http://www.youtube.com/watch?v=3hIXUT6Snuo&amp;NR=1&amp;feature=endscreen</w:t>
      </w:r>
    </w:p>
    <w:p w14:paraId="6B3D2653" w14:textId="2CB4EFEB" w:rsidR="000A6570" w:rsidRPr="00B57D40" w:rsidRDefault="005F36C1" w:rsidP="00B57D40">
      <w:pPr>
        <w:pStyle w:val="citation"/>
        <w:shd w:val="clear" w:color="auto" w:fill="FFFFFF"/>
        <w:spacing w:before="0" w:beforeAutospacing="0" w:after="0" w:afterAutospacing="0" w:line="480" w:lineRule="auto"/>
        <w:ind w:hanging="375"/>
        <w:rPr>
          <w:rFonts w:ascii="Trebuchet MS" w:hAnsi="Trebuchet MS"/>
          <w:sz w:val="17"/>
          <w:szCs w:val="17"/>
        </w:rPr>
      </w:pPr>
      <w:r w:rsidRPr="009F09FB">
        <w:rPr>
          <w:rFonts w:asciiTheme="minorHAnsi" w:hAnsiTheme="minorHAnsi" w:cs="Courier New"/>
        </w:rPr>
        <w:t xml:space="preserve">Roy, J. (1997). </w:t>
      </w:r>
      <w:proofErr w:type="gramStart"/>
      <w:r w:rsidRPr="009F09FB">
        <w:rPr>
          <w:rFonts w:asciiTheme="minorHAnsi" w:hAnsiTheme="minorHAnsi" w:cs="Courier New"/>
          <w:i/>
        </w:rPr>
        <w:t>A Natural Step Network Case Study – Interface, Atlanta, Georgia, USA.</w:t>
      </w:r>
      <w:proofErr w:type="gramEnd"/>
      <w:r w:rsidRPr="009F09FB">
        <w:rPr>
          <w:rFonts w:asciiTheme="minorHAnsi" w:hAnsiTheme="minorHAnsi" w:cs="Courier New"/>
          <w:i/>
        </w:rPr>
        <w:t xml:space="preserve"> </w:t>
      </w:r>
      <w:r w:rsidRPr="005F36C1">
        <w:rPr>
          <w:rFonts w:asciiTheme="minorHAnsi" w:hAnsiTheme="minorHAnsi" w:cs="Courier New"/>
        </w:rPr>
        <w:t>http://www.thenaturalstep.org/en/usa/interface-atlanta-georgia-usa</w:t>
      </w:r>
    </w:p>
    <w:sectPr w:rsidR="000A6570" w:rsidRPr="00B57D40" w:rsidSect="00D12A53">
      <w:headerReference w:type="even" r:id="rId14"/>
      <w:headerReference w:type="default" r:id="rId15"/>
      <w:headerReference w:type="first" r:id="rId16"/>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3E37B" w14:textId="77777777" w:rsidR="0026593D" w:rsidRDefault="0026593D" w:rsidP="00956373">
      <w:r>
        <w:separator/>
      </w:r>
    </w:p>
  </w:endnote>
  <w:endnote w:type="continuationSeparator" w:id="0">
    <w:p w14:paraId="627FC6A6" w14:textId="77777777" w:rsidR="0026593D" w:rsidRDefault="0026593D" w:rsidP="0095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0D57E" w14:textId="77777777" w:rsidR="0026593D" w:rsidRDefault="0026593D" w:rsidP="00956373">
      <w:r>
        <w:separator/>
      </w:r>
    </w:p>
  </w:footnote>
  <w:footnote w:type="continuationSeparator" w:id="0">
    <w:p w14:paraId="57E78CED" w14:textId="77777777" w:rsidR="0026593D" w:rsidRDefault="0026593D" w:rsidP="00956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A63CA" w14:textId="77777777" w:rsidR="000477A5" w:rsidRDefault="000477A5" w:rsidP="00083E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283DF5" w14:textId="77777777" w:rsidR="000477A5" w:rsidRDefault="000477A5" w:rsidP="00D12A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2ED9C" w14:textId="77777777" w:rsidR="000477A5" w:rsidRDefault="000477A5" w:rsidP="00083E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7F63">
      <w:rPr>
        <w:rStyle w:val="PageNumber"/>
        <w:noProof/>
      </w:rPr>
      <w:t>12</w:t>
    </w:r>
    <w:r>
      <w:rPr>
        <w:rStyle w:val="PageNumber"/>
      </w:rPr>
      <w:fldChar w:fldCharType="end"/>
    </w:r>
  </w:p>
  <w:p w14:paraId="6EA1866A" w14:textId="77777777" w:rsidR="000477A5" w:rsidRDefault="000477A5" w:rsidP="00D12A5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F38FA" w14:textId="2F2EDE08" w:rsidR="000477A5" w:rsidRDefault="000477A5" w:rsidP="0095637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CDD"/>
    <w:multiLevelType w:val="hybridMultilevel"/>
    <w:tmpl w:val="6B1A6106"/>
    <w:lvl w:ilvl="0" w:tplc="911411C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0E9134E"/>
    <w:multiLevelType w:val="hybridMultilevel"/>
    <w:tmpl w:val="AAC4D3AA"/>
    <w:lvl w:ilvl="0" w:tplc="5D9A4F4C">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1281228"/>
    <w:multiLevelType w:val="hybridMultilevel"/>
    <w:tmpl w:val="6B1A6106"/>
    <w:lvl w:ilvl="0" w:tplc="911411C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02454BEC"/>
    <w:multiLevelType w:val="multilevel"/>
    <w:tmpl w:val="A448F4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0B5549"/>
    <w:multiLevelType w:val="multilevel"/>
    <w:tmpl w:val="19B23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1202FD"/>
    <w:multiLevelType w:val="hybridMultilevel"/>
    <w:tmpl w:val="8BF49224"/>
    <w:lvl w:ilvl="0" w:tplc="AD02C4E8">
      <w:start w:val="1"/>
      <w:numFmt w:val="decimal"/>
      <w:lvlText w:val="%1."/>
      <w:lvlJc w:val="left"/>
      <w:pPr>
        <w:ind w:left="1080" w:hanging="360"/>
      </w:pPr>
      <w:rPr>
        <w:rFonts w:ascii="Trebuchet MS" w:hAnsi="Trebuchet MS" w:hint="default"/>
        <w:color w:val="333333"/>
        <w:sz w:val="17"/>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29014E0F"/>
    <w:multiLevelType w:val="multilevel"/>
    <w:tmpl w:val="CE1A61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B056DA"/>
    <w:multiLevelType w:val="hybridMultilevel"/>
    <w:tmpl w:val="D65289A0"/>
    <w:lvl w:ilvl="0" w:tplc="2A209062">
      <w:start w:val="1"/>
      <w:numFmt w:val="decimal"/>
      <w:lvlText w:val="%1."/>
      <w:lvlJc w:val="left"/>
      <w:pPr>
        <w:ind w:left="1800" w:hanging="360"/>
      </w:pPr>
      <w:rPr>
        <w:rFonts w:asciiTheme="minorHAnsi" w:eastAsiaTheme="minorEastAsia" w:hAnsiTheme="minorHAnsi" w:cstheme="minorBidi"/>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nsid w:val="2FFA3B83"/>
    <w:multiLevelType w:val="multilevel"/>
    <w:tmpl w:val="8954FA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2F31BC"/>
    <w:multiLevelType w:val="multilevel"/>
    <w:tmpl w:val="7A080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EE1853"/>
    <w:multiLevelType w:val="multilevel"/>
    <w:tmpl w:val="D5D02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3"/>
  </w:num>
  <w:num w:numId="4">
    <w:abstractNumId w:val="8"/>
  </w:num>
  <w:num w:numId="5">
    <w:abstractNumId w:val="4"/>
  </w:num>
  <w:num w:numId="6">
    <w:abstractNumId w:val="10"/>
  </w:num>
  <w:num w:numId="7">
    <w:abstractNumId w:val="5"/>
  </w:num>
  <w:num w:numId="8">
    <w:abstractNumId w:val="7"/>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2B"/>
    <w:rsid w:val="00000A7B"/>
    <w:rsid w:val="00010CDE"/>
    <w:rsid w:val="000323ED"/>
    <w:rsid w:val="000477A5"/>
    <w:rsid w:val="00056958"/>
    <w:rsid w:val="000607BE"/>
    <w:rsid w:val="000730BE"/>
    <w:rsid w:val="0007452F"/>
    <w:rsid w:val="00083E48"/>
    <w:rsid w:val="00092700"/>
    <w:rsid w:val="000A5EBD"/>
    <w:rsid w:val="000A6570"/>
    <w:rsid w:val="000A6D45"/>
    <w:rsid w:val="000B0158"/>
    <w:rsid w:val="000C02DE"/>
    <w:rsid w:val="000C149C"/>
    <w:rsid w:val="000C41CB"/>
    <w:rsid w:val="000D1172"/>
    <w:rsid w:val="000D5FBC"/>
    <w:rsid w:val="000D6C09"/>
    <w:rsid w:val="000E02F6"/>
    <w:rsid w:val="000E3374"/>
    <w:rsid w:val="000E5105"/>
    <w:rsid w:val="000F202E"/>
    <w:rsid w:val="000F2713"/>
    <w:rsid w:val="000F4D01"/>
    <w:rsid w:val="00101A28"/>
    <w:rsid w:val="00112CBC"/>
    <w:rsid w:val="00113F1D"/>
    <w:rsid w:val="00121E1C"/>
    <w:rsid w:val="00122D50"/>
    <w:rsid w:val="00122F5B"/>
    <w:rsid w:val="00127532"/>
    <w:rsid w:val="00131993"/>
    <w:rsid w:val="00137B78"/>
    <w:rsid w:val="001412AF"/>
    <w:rsid w:val="00153FEB"/>
    <w:rsid w:val="00164152"/>
    <w:rsid w:val="001641CD"/>
    <w:rsid w:val="00184BF7"/>
    <w:rsid w:val="00192ACA"/>
    <w:rsid w:val="001C6295"/>
    <w:rsid w:val="001C6DBA"/>
    <w:rsid w:val="001E17DA"/>
    <w:rsid w:val="001E1F33"/>
    <w:rsid w:val="001F3242"/>
    <w:rsid w:val="001F55CD"/>
    <w:rsid w:val="00201CDC"/>
    <w:rsid w:val="002202FD"/>
    <w:rsid w:val="00230275"/>
    <w:rsid w:val="00233CFA"/>
    <w:rsid w:val="00236BEE"/>
    <w:rsid w:val="002477B3"/>
    <w:rsid w:val="00247B6C"/>
    <w:rsid w:val="0025233F"/>
    <w:rsid w:val="00255251"/>
    <w:rsid w:val="002569BF"/>
    <w:rsid w:val="0026593D"/>
    <w:rsid w:val="00266D17"/>
    <w:rsid w:val="002718DC"/>
    <w:rsid w:val="00281F90"/>
    <w:rsid w:val="0028374E"/>
    <w:rsid w:val="002873CE"/>
    <w:rsid w:val="00291506"/>
    <w:rsid w:val="002960F0"/>
    <w:rsid w:val="00296CF5"/>
    <w:rsid w:val="002A5BF8"/>
    <w:rsid w:val="002A77D4"/>
    <w:rsid w:val="002B72D7"/>
    <w:rsid w:val="002C28C0"/>
    <w:rsid w:val="002D1B1B"/>
    <w:rsid w:val="002D591A"/>
    <w:rsid w:val="002D6C24"/>
    <w:rsid w:val="002E4149"/>
    <w:rsid w:val="002E4EF1"/>
    <w:rsid w:val="002F147B"/>
    <w:rsid w:val="002F2E68"/>
    <w:rsid w:val="002F3CD3"/>
    <w:rsid w:val="00300E70"/>
    <w:rsid w:val="00302333"/>
    <w:rsid w:val="00306A51"/>
    <w:rsid w:val="00317D98"/>
    <w:rsid w:val="00321327"/>
    <w:rsid w:val="0032340A"/>
    <w:rsid w:val="003251B0"/>
    <w:rsid w:val="00327248"/>
    <w:rsid w:val="00335B53"/>
    <w:rsid w:val="00342D37"/>
    <w:rsid w:val="00345FAA"/>
    <w:rsid w:val="0035193C"/>
    <w:rsid w:val="003557EB"/>
    <w:rsid w:val="00362D31"/>
    <w:rsid w:val="00371CE2"/>
    <w:rsid w:val="00374985"/>
    <w:rsid w:val="003827AB"/>
    <w:rsid w:val="00392E1F"/>
    <w:rsid w:val="003A217B"/>
    <w:rsid w:val="003A6C6E"/>
    <w:rsid w:val="003B37FC"/>
    <w:rsid w:val="003C041D"/>
    <w:rsid w:val="003D4E6C"/>
    <w:rsid w:val="003D7AA9"/>
    <w:rsid w:val="003E1578"/>
    <w:rsid w:val="003E197B"/>
    <w:rsid w:val="003F3044"/>
    <w:rsid w:val="003F4EA7"/>
    <w:rsid w:val="0040612A"/>
    <w:rsid w:val="00415B01"/>
    <w:rsid w:val="004174FD"/>
    <w:rsid w:val="004202E1"/>
    <w:rsid w:val="00425714"/>
    <w:rsid w:val="00436200"/>
    <w:rsid w:val="00436CD7"/>
    <w:rsid w:val="00437CC3"/>
    <w:rsid w:val="00442AC6"/>
    <w:rsid w:val="00451674"/>
    <w:rsid w:val="00451C27"/>
    <w:rsid w:val="00452076"/>
    <w:rsid w:val="0045731B"/>
    <w:rsid w:val="004649CD"/>
    <w:rsid w:val="00464C1F"/>
    <w:rsid w:val="00464FBC"/>
    <w:rsid w:val="00486F1F"/>
    <w:rsid w:val="004875BF"/>
    <w:rsid w:val="00493787"/>
    <w:rsid w:val="004960B7"/>
    <w:rsid w:val="004A3F5D"/>
    <w:rsid w:val="004A6A9B"/>
    <w:rsid w:val="004B6C42"/>
    <w:rsid w:val="004C058F"/>
    <w:rsid w:val="004C2698"/>
    <w:rsid w:val="004E2491"/>
    <w:rsid w:val="004E447F"/>
    <w:rsid w:val="004F24F9"/>
    <w:rsid w:val="0050102B"/>
    <w:rsid w:val="00504702"/>
    <w:rsid w:val="00506563"/>
    <w:rsid w:val="005066C4"/>
    <w:rsid w:val="0051224B"/>
    <w:rsid w:val="005206D4"/>
    <w:rsid w:val="005249DB"/>
    <w:rsid w:val="00527852"/>
    <w:rsid w:val="00533A6E"/>
    <w:rsid w:val="005370A4"/>
    <w:rsid w:val="005521D9"/>
    <w:rsid w:val="005605B3"/>
    <w:rsid w:val="00564E10"/>
    <w:rsid w:val="0057087B"/>
    <w:rsid w:val="00570F0F"/>
    <w:rsid w:val="005761FD"/>
    <w:rsid w:val="00580941"/>
    <w:rsid w:val="00590381"/>
    <w:rsid w:val="005939D8"/>
    <w:rsid w:val="005A1F0B"/>
    <w:rsid w:val="005A6F1A"/>
    <w:rsid w:val="005A76EF"/>
    <w:rsid w:val="005B5E06"/>
    <w:rsid w:val="005B70CD"/>
    <w:rsid w:val="005C182B"/>
    <w:rsid w:val="005C6E3E"/>
    <w:rsid w:val="005D6B38"/>
    <w:rsid w:val="005D7492"/>
    <w:rsid w:val="005E0B1D"/>
    <w:rsid w:val="005E5C34"/>
    <w:rsid w:val="005F36C1"/>
    <w:rsid w:val="005F7A74"/>
    <w:rsid w:val="0060319C"/>
    <w:rsid w:val="00607E03"/>
    <w:rsid w:val="0061621B"/>
    <w:rsid w:val="0062245B"/>
    <w:rsid w:val="006246E1"/>
    <w:rsid w:val="00641435"/>
    <w:rsid w:val="006432EF"/>
    <w:rsid w:val="00661A3C"/>
    <w:rsid w:val="00675A07"/>
    <w:rsid w:val="00675E93"/>
    <w:rsid w:val="00684F78"/>
    <w:rsid w:val="006A0A00"/>
    <w:rsid w:val="006A5B04"/>
    <w:rsid w:val="006C3F10"/>
    <w:rsid w:val="006D028A"/>
    <w:rsid w:val="006D276F"/>
    <w:rsid w:val="006D2EA4"/>
    <w:rsid w:val="006D5549"/>
    <w:rsid w:val="006D6C3D"/>
    <w:rsid w:val="006E4336"/>
    <w:rsid w:val="006E67B6"/>
    <w:rsid w:val="006F0A45"/>
    <w:rsid w:val="006F4ECC"/>
    <w:rsid w:val="006F56A5"/>
    <w:rsid w:val="006F6870"/>
    <w:rsid w:val="007063E1"/>
    <w:rsid w:val="00706C0A"/>
    <w:rsid w:val="00710DA6"/>
    <w:rsid w:val="0071772A"/>
    <w:rsid w:val="00717E86"/>
    <w:rsid w:val="00724D66"/>
    <w:rsid w:val="007307C2"/>
    <w:rsid w:val="00732191"/>
    <w:rsid w:val="00735F60"/>
    <w:rsid w:val="007361BB"/>
    <w:rsid w:val="00744655"/>
    <w:rsid w:val="00746372"/>
    <w:rsid w:val="007552C2"/>
    <w:rsid w:val="00755C44"/>
    <w:rsid w:val="007703E4"/>
    <w:rsid w:val="00772BCE"/>
    <w:rsid w:val="00774E6C"/>
    <w:rsid w:val="007777FE"/>
    <w:rsid w:val="00795107"/>
    <w:rsid w:val="007A432F"/>
    <w:rsid w:val="007A5434"/>
    <w:rsid w:val="007A7154"/>
    <w:rsid w:val="007B5466"/>
    <w:rsid w:val="007D0ADE"/>
    <w:rsid w:val="007D0C9C"/>
    <w:rsid w:val="007D1824"/>
    <w:rsid w:val="007D2E44"/>
    <w:rsid w:val="007D43AF"/>
    <w:rsid w:val="007F0087"/>
    <w:rsid w:val="007F0E7D"/>
    <w:rsid w:val="007F40EA"/>
    <w:rsid w:val="00800014"/>
    <w:rsid w:val="0081437D"/>
    <w:rsid w:val="008276D7"/>
    <w:rsid w:val="0084388C"/>
    <w:rsid w:val="00844E9D"/>
    <w:rsid w:val="00847673"/>
    <w:rsid w:val="00847C17"/>
    <w:rsid w:val="00850E8F"/>
    <w:rsid w:val="00851157"/>
    <w:rsid w:val="00851BA4"/>
    <w:rsid w:val="00855B63"/>
    <w:rsid w:val="008617E6"/>
    <w:rsid w:val="00870E83"/>
    <w:rsid w:val="008720FD"/>
    <w:rsid w:val="00872483"/>
    <w:rsid w:val="00872B24"/>
    <w:rsid w:val="008770C0"/>
    <w:rsid w:val="008841C4"/>
    <w:rsid w:val="00890450"/>
    <w:rsid w:val="008A75B8"/>
    <w:rsid w:val="008C31D1"/>
    <w:rsid w:val="008C460A"/>
    <w:rsid w:val="008C6A58"/>
    <w:rsid w:val="008D112D"/>
    <w:rsid w:val="008D7362"/>
    <w:rsid w:val="008E3878"/>
    <w:rsid w:val="008F2694"/>
    <w:rsid w:val="009013AC"/>
    <w:rsid w:val="00906CF6"/>
    <w:rsid w:val="009214C3"/>
    <w:rsid w:val="00922252"/>
    <w:rsid w:val="00925417"/>
    <w:rsid w:val="00925B3E"/>
    <w:rsid w:val="00943108"/>
    <w:rsid w:val="00944012"/>
    <w:rsid w:val="00956373"/>
    <w:rsid w:val="009578F5"/>
    <w:rsid w:val="009614DE"/>
    <w:rsid w:val="009626D1"/>
    <w:rsid w:val="00963157"/>
    <w:rsid w:val="00967912"/>
    <w:rsid w:val="00971609"/>
    <w:rsid w:val="009718CF"/>
    <w:rsid w:val="00980C5E"/>
    <w:rsid w:val="00993B59"/>
    <w:rsid w:val="009A3710"/>
    <w:rsid w:val="009B0F44"/>
    <w:rsid w:val="009B46CA"/>
    <w:rsid w:val="009D5BF8"/>
    <w:rsid w:val="009D5EAD"/>
    <w:rsid w:val="009D6F35"/>
    <w:rsid w:val="009D77E0"/>
    <w:rsid w:val="009E0B1E"/>
    <w:rsid w:val="009E173E"/>
    <w:rsid w:val="009F09FB"/>
    <w:rsid w:val="009F4162"/>
    <w:rsid w:val="009F50E8"/>
    <w:rsid w:val="009F5164"/>
    <w:rsid w:val="00A01082"/>
    <w:rsid w:val="00A03640"/>
    <w:rsid w:val="00A06D37"/>
    <w:rsid w:val="00A1426F"/>
    <w:rsid w:val="00A16BA5"/>
    <w:rsid w:val="00A205BB"/>
    <w:rsid w:val="00A2346F"/>
    <w:rsid w:val="00A23BA7"/>
    <w:rsid w:val="00A24737"/>
    <w:rsid w:val="00A302D8"/>
    <w:rsid w:val="00A3689C"/>
    <w:rsid w:val="00A4226A"/>
    <w:rsid w:val="00A44253"/>
    <w:rsid w:val="00A44F74"/>
    <w:rsid w:val="00A503B9"/>
    <w:rsid w:val="00A50A06"/>
    <w:rsid w:val="00A52955"/>
    <w:rsid w:val="00A53A2B"/>
    <w:rsid w:val="00A568E0"/>
    <w:rsid w:val="00A652E7"/>
    <w:rsid w:val="00A70F35"/>
    <w:rsid w:val="00A76058"/>
    <w:rsid w:val="00A86AAF"/>
    <w:rsid w:val="00A923FC"/>
    <w:rsid w:val="00AA39A1"/>
    <w:rsid w:val="00AB568A"/>
    <w:rsid w:val="00AB6835"/>
    <w:rsid w:val="00AB68FD"/>
    <w:rsid w:val="00AB6E51"/>
    <w:rsid w:val="00AD39C2"/>
    <w:rsid w:val="00AD7FD2"/>
    <w:rsid w:val="00AE1C87"/>
    <w:rsid w:val="00AE3B58"/>
    <w:rsid w:val="00AE4160"/>
    <w:rsid w:val="00AF23AF"/>
    <w:rsid w:val="00AF32CE"/>
    <w:rsid w:val="00AF67EF"/>
    <w:rsid w:val="00B028B0"/>
    <w:rsid w:val="00B03002"/>
    <w:rsid w:val="00B07748"/>
    <w:rsid w:val="00B1196D"/>
    <w:rsid w:val="00B12000"/>
    <w:rsid w:val="00B141CE"/>
    <w:rsid w:val="00B1445C"/>
    <w:rsid w:val="00B16604"/>
    <w:rsid w:val="00B26494"/>
    <w:rsid w:val="00B31118"/>
    <w:rsid w:val="00B36831"/>
    <w:rsid w:val="00B439E9"/>
    <w:rsid w:val="00B57D40"/>
    <w:rsid w:val="00B71299"/>
    <w:rsid w:val="00B728FB"/>
    <w:rsid w:val="00B75E90"/>
    <w:rsid w:val="00B9338F"/>
    <w:rsid w:val="00B936E0"/>
    <w:rsid w:val="00B945CA"/>
    <w:rsid w:val="00BA0D09"/>
    <w:rsid w:val="00BA3DF9"/>
    <w:rsid w:val="00BA59B8"/>
    <w:rsid w:val="00BA73AC"/>
    <w:rsid w:val="00BA7F63"/>
    <w:rsid w:val="00BC1190"/>
    <w:rsid w:val="00BD05FA"/>
    <w:rsid w:val="00BD32D7"/>
    <w:rsid w:val="00BE14D6"/>
    <w:rsid w:val="00BF25AC"/>
    <w:rsid w:val="00C01090"/>
    <w:rsid w:val="00C014B0"/>
    <w:rsid w:val="00C01A46"/>
    <w:rsid w:val="00C04455"/>
    <w:rsid w:val="00C10E3B"/>
    <w:rsid w:val="00C150B8"/>
    <w:rsid w:val="00C154F8"/>
    <w:rsid w:val="00C30A8D"/>
    <w:rsid w:val="00C3784A"/>
    <w:rsid w:val="00C41E97"/>
    <w:rsid w:val="00C44E57"/>
    <w:rsid w:val="00C51F55"/>
    <w:rsid w:val="00C54D41"/>
    <w:rsid w:val="00C5700F"/>
    <w:rsid w:val="00C631EF"/>
    <w:rsid w:val="00C66DF9"/>
    <w:rsid w:val="00C71166"/>
    <w:rsid w:val="00C85B84"/>
    <w:rsid w:val="00C85DDD"/>
    <w:rsid w:val="00C90F29"/>
    <w:rsid w:val="00C910AF"/>
    <w:rsid w:val="00C9393D"/>
    <w:rsid w:val="00C95BA0"/>
    <w:rsid w:val="00C96321"/>
    <w:rsid w:val="00C97321"/>
    <w:rsid w:val="00CB1598"/>
    <w:rsid w:val="00CD11C0"/>
    <w:rsid w:val="00CD4998"/>
    <w:rsid w:val="00CE0A43"/>
    <w:rsid w:val="00CF0542"/>
    <w:rsid w:val="00CF1E58"/>
    <w:rsid w:val="00D12A53"/>
    <w:rsid w:val="00D2354B"/>
    <w:rsid w:val="00D26C5E"/>
    <w:rsid w:val="00D37CA6"/>
    <w:rsid w:val="00D5112F"/>
    <w:rsid w:val="00D51184"/>
    <w:rsid w:val="00D63CB1"/>
    <w:rsid w:val="00D725B7"/>
    <w:rsid w:val="00D90838"/>
    <w:rsid w:val="00DA5310"/>
    <w:rsid w:val="00DA6F97"/>
    <w:rsid w:val="00DB3327"/>
    <w:rsid w:val="00DB611A"/>
    <w:rsid w:val="00DC11A7"/>
    <w:rsid w:val="00DC6B7C"/>
    <w:rsid w:val="00DD1F1E"/>
    <w:rsid w:val="00DD34B3"/>
    <w:rsid w:val="00DE2DA0"/>
    <w:rsid w:val="00DE550E"/>
    <w:rsid w:val="00E01573"/>
    <w:rsid w:val="00E04541"/>
    <w:rsid w:val="00E04EEF"/>
    <w:rsid w:val="00E06D44"/>
    <w:rsid w:val="00E1090A"/>
    <w:rsid w:val="00E17A1F"/>
    <w:rsid w:val="00E406DB"/>
    <w:rsid w:val="00E46ECB"/>
    <w:rsid w:val="00E53723"/>
    <w:rsid w:val="00E5642B"/>
    <w:rsid w:val="00E60DB7"/>
    <w:rsid w:val="00E72198"/>
    <w:rsid w:val="00E810F9"/>
    <w:rsid w:val="00E845B2"/>
    <w:rsid w:val="00E87799"/>
    <w:rsid w:val="00E91880"/>
    <w:rsid w:val="00EA758A"/>
    <w:rsid w:val="00EA7D3B"/>
    <w:rsid w:val="00EB626A"/>
    <w:rsid w:val="00EB6969"/>
    <w:rsid w:val="00EC1E5E"/>
    <w:rsid w:val="00EC4DDB"/>
    <w:rsid w:val="00ED1859"/>
    <w:rsid w:val="00EF1169"/>
    <w:rsid w:val="00EF5ABF"/>
    <w:rsid w:val="00F0155C"/>
    <w:rsid w:val="00F060A0"/>
    <w:rsid w:val="00F07795"/>
    <w:rsid w:val="00F12F4F"/>
    <w:rsid w:val="00F13F73"/>
    <w:rsid w:val="00F22D32"/>
    <w:rsid w:val="00F24A1D"/>
    <w:rsid w:val="00F24C52"/>
    <w:rsid w:val="00F257C5"/>
    <w:rsid w:val="00F3121D"/>
    <w:rsid w:val="00F43699"/>
    <w:rsid w:val="00F47420"/>
    <w:rsid w:val="00F503C9"/>
    <w:rsid w:val="00F509DD"/>
    <w:rsid w:val="00F50F3A"/>
    <w:rsid w:val="00F51354"/>
    <w:rsid w:val="00F563C2"/>
    <w:rsid w:val="00F60C06"/>
    <w:rsid w:val="00F62DA1"/>
    <w:rsid w:val="00F66CB5"/>
    <w:rsid w:val="00F74682"/>
    <w:rsid w:val="00F759FF"/>
    <w:rsid w:val="00F81FFC"/>
    <w:rsid w:val="00F83A2C"/>
    <w:rsid w:val="00F9735A"/>
    <w:rsid w:val="00FA0EA4"/>
    <w:rsid w:val="00FA5614"/>
    <w:rsid w:val="00FC1033"/>
    <w:rsid w:val="00FC341F"/>
    <w:rsid w:val="00FC3D82"/>
    <w:rsid w:val="00FC45E4"/>
    <w:rsid w:val="00FD179E"/>
    <w:rsid w:val="00FE3C7E"/>
    <w:rsid w:val="00FE71CB"/>
    <w:rsid w:val="00FF0606"/>
    <w:rsid w:val="00FF3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450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69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35F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6B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969"/>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247B6C"/>
    <w:rPr>
      <w:color w:val="0000FF" w:themeColor="hyperlink"/>
      <w:u w:val="single"/>
    </w:rPr>
  </w:style>
  <w:style w:type="paragraph" w:styleId="BalloonText">
    <w:name w:val="Balloon Text"/>
    <w:basedOn w:val="Normal"/>
    <w:link w:val="BalloonTextChar"/>
    <w:uiPriority w:val="99"/>
    <w:semiHidden/>
    <w:unhideWhenUsed/>
    <w:rsid w:val="00425714"/>
    <w:rPr>
      <w:rFonts w:ascii="Tahoma" w:hAnsi="Tahoma" w:cs="Tahoma"/>
      <w:sz w:val="16"/>
      <w:szCs w:val="16"/>
    </w:rPr>
  </w:style>
  <w:style w:type="character" w:customStyle="1" w:styleId="BalloonTextChar">
    <w:name w:val="Balloon Text Char"/>
    <w:basedOn w:val="DefaultParagraphFont"/>
    <w:link w:val="BalloonText"/>
    <w:uiPriority w:val="99"/>
    <w:semiHidden/>
    <w:rsid w:val="00425714"/>
    <w:rPr>
      <w:rFonts w:ascii="Tahoma" w:hAnsi="Tahoma" w:cs="Tahoma"/>
      <w:sz w:val="16"/>
      <w:szCs w:val="16"/>
    </w:rPr>
  </w:style>
  <w:style w:type="character" w:styleId="FollowedHyperlink">
    <w:name w:val="FollowedHyperlink"/>
    <w:basedOn w:val="DefaultParagraphFont"/>
    <w:uiPriority w:val="99"/>
    <w:semiHidden/>
    <w:unhideWhenUsed/>
    <w:rsid w:val="00425714"/>
    <w:rPr>
      <w:color w:val="800080" w:themeColor="followedHyperlink"/>
      <w:u w:val="single"/>
    </w:rPr>
  </w:style>
  <w:style w:type="character" w:customStyle="1" w:styleId="Heading2Char">
    <w:name w:val="Heading 2 Char"/>
    <w:basedOn w:val="DefaultParagraphFont"/>
    <w:link w:val="Heading2"/>
    <w:uiPriority w:val="9"/>
    <w:rsid w:val="00735F6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35F60"/>
  </w:style>
  <w:style w:type="paragraph" w:styleId="TOC1">
    <w:name w:val="toc 1"/>
    <w:basedOn w:val="Normal"/>
    <w:next w:val="Normal"/>
    <w:autoRedefine/>
    <w:uiPriority w:val="39"/>
    <w:unhideWhenUsed/>
    <w:rsid w:val="00C51F55"/>
    <w:pPr>
      <w:spacing w:before="120"/>
    </w:pPr>
    <w:rPr>
      <w:rFonts w:asciiTheme="majorHAnsi" w:hAnsiTheme="majorHAnsi"/>
      <w:b/>
      <w:color w:val="548DD4"/>
    </w:rPr>
  </w:style>
  <w:style w:type="paragraph" w:styleId="TOC2">
    <w:name w:val="toc 2"/>
    <w:basedOn w:val="Normal"/>
    <w:next w:val="Normal"/>
    <w:autoRedefine/>
    <w:uiPriority w:val="39"/>
    <w:unhideWhenUsed/>
    <w:rsid w:val="00C51F55"/>
    <w:rPr>
      <w:sz w:val="22"/>
      <w:szCs w:val="22"/>
    </w:rPr>
  </w:style>
  <w:style w:type="paragraph" w:styleId="TOC3">
    <w:name w:val="toc 3"/>
    <w:basedOn w:val="Normal"/>
    <w:next w:val="Normal"/>
    <w:autoRedefine/>
    <w:uiPriority w:val="39"/>
    <w:unhideWhenUsed/>
    <w:rsid w:val="00C51F55"/>
    <w:pPr>
      <w:ind w:left="240"/>
    </w:pPr>
    <w:rPr>
      <w:i/>
      <w:sz w:val="22"/>
      <w:szCs w:val="22"/>
    </w:rPr>
  </w:style>
  <w:style w:type="paragraph" w:styleId="TOC4">
    <w:name w:val="toc 4"/>
    <w:basedOn w:val="Normal"/>
    <w:next w:val="Normal"/>
    <w:autoRedefine/>
    <w:uiPriority w:val="39"/>
    <w:unhideWhenUsed/>
    <w:rsid w:val="00C51F55"/>
    <w:pPr>
      <w:pBdr>
        <w:between w:val="double" w:sz="6" w:space="0" w:color="auto"/>
      </w:pBdr>
      <w:ind w:left="480"/>
    </w:pPr>
    <w:rPr>
      <w:sz w:val="20"/>
      <w:szCs w:val="20"/>
    </w:rPr>
  </w:style>
  <w:style w:type="paragraph" w:styleId="TOC5">
    <w:name w:val="toc 5"/>
    <w:basedOn w:val="Normal"/>
    <w:next w:val="Normal"/>
    <w:autoRedefine/>
    <w:uiPriority w:val="39"/>
    <w:unhideWhenUsed/>
    <w:rsid w:val="00C51F55"/>
    <w:pPr>
      <w:pBdr>
        <w:between w:val="double" w:sz="6" w:space="0" w:color="auto"/>
      </w:pBdr>
      <w:ind w:left="720"/>
    </w:pPr>
    <w:rPr>
      <w:sz w:val="20"/>
      <w:szCs w:val="20"/>
    </w:rPr>
  </w:style>
  <w:style w:type="paragraph" w:styleId="TOC6">
    <w:name w:val="toc 6"/>
    <w:basedOn w:val="Normal"/>
    <w:next w:val="Normal"/>
    <w:autoRedefine/>
    <w:uiPriority w:val="39"/>
    <w:unhideWhenUsed/>
    <w:rsid w:val="00C51F55"/>
    <w:pPr>
      <w:pBdr>
        <w:between w:val="double" w:sz="6" w:space="0" w:color="auto"/>
      </w:pBdr>
      <w:ind w:left="960"/>
    </w:pPr>
    <w:rPr>
      <w:sz w:val="20"/>
      <w:szCs w:val="20"/>
    </w:rPr>
  </w:style>
  <w:style w:type="paragraph" w:styleId="TOC7">
    <w:name w:val="toc 7"/>
    <w:basedOn w:val="Normal"/>
    <w:next w:val="Normal"/>
    <w:autoRedefine/>
    <w:uiPriority w:val="39"/>
    <w:unhideWhenUsed/>
    <w:rsid w:val="00C51F55"/>
    <w:pPr>
      <w:pBdr>
        <w:between w:val="double" w:sz="6" w:space="0" w:color="auto"/>
      </w:pBdr>
      <w:ind w:left="1200"/>
    </w:pPr>
    <w:rPr>
      <w:sz w:val="20"/>
      <w:szCs w:val="20"/>
    </w:rPr>
  </w:style>
  <w:style w:type="paragraph" w:styleId="TOC8">
    <w:name w:val="toc 8"/>
    <w:basedOn w:val="Normal"/>
    <w:next w:val="Normal"/>
    <w:autoRedefine/>
    <w:uiPriority w:val="39"/>
    <w:unhideWhenUsed/>
    <w:rsid w:val="00C51F55"/>
    <w:pPr>
      <w:pBdr>
        <w:between w:val="double" w:sz="6" w:space="0" w:color="auto"/>
      </w:pBdr>
      <w:ind w:left="1440"/>
    </w:pPr>
    <w:rPr>
      <w:sz w:val="20"/>
      <w:szCs w:val="20"/>
    </w:rPr>
  </w:style>
  <w:style w:type="paragraph" w:styleId="TOC9">
    <w:name w:val="toc 9"/>
    <w:basedOn w:val="Normal"/>
    <w:next w:val="Normal"/>
    <w:autoRedefine/>
    <w:uiPriority w:val="39"/>
    <w:unhideWhenUsed/>
    <w:rsid w:val="00C51F55"/>
    <w:pPr>
      <w:pBdr>
        <w:between w:val="double" w:sz="6" w:space="0" w:color="auto"/>
      </w:pBdr>
      <w:ind w:left="1680"/>
    </w:pPr>
    <w:rPr>
      <w:sz w:val="20"/>
      <w:szCs w:val="20"/>
    </w:rPr>
  </w:style>
  <w:style w:type="paragraph" w:styleId="Header">
    <w:name w:val="header"/>
    <w:basedOn w:val="Normal"/>
    <w:link w:val="HeaderChar"/>
    <w:uiPriority w:val="99"/>
    <w:unhideWhenUsed/>
    <w:rsid w:val="00956373"/>
    <w:pPr>
      <w:tabs>
        <w:tab w:val="center" w:pos="4320"/>
        <w:tab w:val="right" w:pos="8640"/>
      </w:tabs>
    </w:pPr>
  </w:style>
  <w:style w:type="character" w:customStyle="1" w:styleId="HeaderChar">
    <w:name w:val="Header Char"/>
    <w:basedOn w:val="DefaultParagraphFont"/>
    <w:link w:val="Header"/>
    <w:uiPriority w:val="99"/>
    <w:rsid w:val="00956373"/>
  </w:style>
  <w:style w:type="paragraph" w:styleId="Footer">
    <w:name w:val="footer"/>
    <w:basedOn w:val="Normal"/>
    <w:link w:val="FooterChar"/>
    <w:uiPriority w:val="99"/>
    <w:unhideWhenUsed/>
    <w:rsid w:val="00956373"/>
    <w:pPr>
      <w:tabs>
        <w:tab w:val="center" w:pos="4320"/>
        <w:tab w:val="right" w:pos="8640"/>
      </w:tabs>
    </w:pPr>
  </w:style>
  <w:style w:type="character" w:customStyle="1" w:styleId="FooterChar">
    <w:name w:val="Footer Char"/>
    <w:basedOn w:val="DefaultParagraphFont"/>
    <w:link w:val="Footer"/>
    <w:uiPriority w:val="99"/>
    <w:rsid w:val="00956373"/>
  </w:style>
  <w:style w:type="character" w:styleId="PageNumber">
    <w:name w:val="page number"/>
    <w:basedOn w:val="DefaultParagraphFont"/>
    <w:uiPriority w:val="99"/>
    <w:semiHidden/>
    <w:unhideWhenUsed/>
    <w:rsid w:val="00D12A53"/>
  </w:style>
  <w:style w:type="paragraph" w:customStyle="1" w:styleId="citation">
    <w:name w:val="citation"/>
    <w:basedOn w:val="Normal"/>
    <w:rsid w:val="006F6870"/>
    <w:pPr>
      <w:spacing w:before="100" w:beforeAutospacing="1" w:after="100" w:afterAutospacing="1"/>
    </w:pPr>
    <w:rPr>
      <w:rFonts w:ascii="Times New Roman" w:eastAsia="Times New Roman" w:hAnsi="Times New Roman" w:cs="Times New Roman"/>
      <w:lang w:val="en-CA" w:eastAsia="en-CA"/>
    </w:rPr>
  </w:style>
  <w:style w:type="character" w:customStyle="1" w:styleId="label">
    <w:name w:val="label"/>
    <w:basedOn w:val="DefaultParagraphFont"/>
    <w:rsid w:val="006F6870"/>
  </w:style>
  <w:style w:type="character" w:customStyle="1" w:styleId="apple-converted-space">
    <w:name w:val="apple-converted-space"/>
    <w:basedOn w:val="DefaultParagraphFont"/>
    <w:rsid w:val="006F6870"/>
  </w:style>
  <w:style w:type="character" w:customStyle="1" w:styleId="Heading3Char">
    <w:name w:val="Heading 3 Char"/>
    <w:basedOn w:val="DefaultParagraphFont"/>
    <w:link w:val="Heading3"/>
    <w:uiPriority w:val="9"/>
    <w:rsid w:val="00DC6B7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E02F6"/>
    <w:pPr>
      <w:spacing w:before="100" w:beforeAutospacing="1" w:after="100" w:afterAutospacing="1"/>
    </w:pPr>
    <w:rPr>
      <w:rFonts w:ascii="Times New Roman" w:eastAsia="Times New Roman" w:hAnsi="Times New Roman" w:cs="Times New Roman"/>
      <w:lang w:val="en-CA" w:eastAsia="en-CA"/>
    </w:rPr>
  </w:style>
  <w:style w:type="character" w:customStyle="1" w:styleId="long-title">
    <w:name w:val="long-title"/>
    <w:basedOn w:val="DefaultParagraphFont"/>
    <w:rsid w:val="000E02F6"/>
  </w:style>
  <w:style w:type="character" w:customStyle="1" w:styleId="watch-video-date">
    <w:name w:val="watch-video-date"/>
    <w:basedOn w:val="DefaultParagraphFont"/>
    <w:rsid w:val="000E02F6"/>
  </w:style>
  <w:style w:type="paragraph" w:styleId="ListParagraph">
    <w:name w:val="List Paragraph"/>
    <w:basedOn w:val="Normal"/>
    <w:uiPriority w:val="34"/>
    <w:qFormat/>
    <w:rsid w:val="00306A51"/>
    <w:pPr>
      <w:spacing w:after="200" w:line="276" w:lineRule="auto"/>
      <w:ind w:left="720"/>
      <w:contextualSpacing/>
    </w:pPr>
    <w:rPr>
      <w:rFonts w:eastAsiaTheme="minorHAnsi"/>
      <w:sz w:val="22"/>
      <w:szCs w:val="22"/>
      <w:lang w:val="en-CA"/>
    </w:rPr>
  </w:style>
  <w:style w:type="character" w:styleId="Strong">
    <w:name w:val="Strong"/>
    <w:basedOn w:val="DefaultParagraphFont"/>
    <w:uiPriority w:val="22"/>
    <w:qFormat/>
    <w:rsid w:val="003E197B"/>
    <w:rPr>
      <w:b/>
      <w:bCs/>
    </w:rPr>
  </w:style>
  <w:style w:type="character" w:styleId="Emphasis">
    <w:name w:val="Emphasis"/>
    <w:basedOn w:val="DefaultParagraphFont"/>
    <w:uiPriority w:val="20"/>
    <w:qFormat/>
    <w:rsid w:val="003E19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69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35F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6B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969"/>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247B6C"/>
    <w:rPr>
      <w:color w:val="0000FF" w:themeColor="hyperlink"/>
      <w:u w:val="single"/>
    </w:rPr>
  </w:style>
  <w:style w:type="paragraph" w:styleId="BalloonText">
    <w:name w:val="Balloon Text"/>
    <w:basedOn w:val="Normal"/>
    <w:link w:val="BalloonTextChar"/>
    <w:uiPriority w:val="99"/>
    <w:semiHidden/>
    <w:unhideWhenUsed/>
    <w:rsid w:val="00425714"/>
    <w:rPr>
      <w:rFonts w:ascii="Tahoma" w:hAnsi="Tahoma" w:cs="Tahoma"/>
      <w:sz w:val="16"/>
      <w:szCs w:val="16"/>
    </w:rPr>
  </w:style>
  <w:style w:type="character" w:customStyle="1" w:styleId="BalloonTextChar">
    <w:name w:val="Balloon Text Char"/>
    <w:basedOn w:val="DefaultParagraphFont"/>
    <w:link w:val="BalloonText"/>
    <w:uiPriority w:val="99"/>
    <w:semiHidden/>
    <w:rsid w:val="00425714"/>
    <w:rPr>
      <w:rFonts w:ascii="Tahoma" w:hAnsi="Tahoma" w:cs="Tahoma"/>
      <w:sz w:val="16"/>
      <w:szCs w:val="16"/>
    </w:rPr>
  </w:style>
  <w:style w:type="character" w:styleId="FollowedHyperlink">
    <w:name w:val="FollowedHyperlink"/>
    <w:basedOn w:val="DefaultParagraphFont"/>
    <w:uiPriority w:val="99"/>
    <w:semiHidden/>
    <w:unhideWhenUsed/>
    <w:rsid w:val="00425714"/>
    <w:rPr>
      <w:color w:val="800080" w:themeColor="followedHyperlink"/>
      <w:u w:val="single"/>
    </w:rPr>
  </w:style>
  <w:style w:type="character" w:customStyle="1" w:styleId="Heading2Char">
    <w:name w:val="Heading 2 Char"/>
    <w:basedOn w:val="DefaultParagraphFont"/>
    <w:link w:val="Heading2"/>
    <w:uiPriority w:val="9"/>
    <w:rsid w:val="00735F6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35F60"/>
  </w:style>
  <w:style w:type="paragraph" w:styleId="TOC1">
    <w:name w:val="toc 1"/>
    <w:basedOn w:val="Normal"/>
    <w:next w:val="Normal"/>
    <w:autoRedefine/>
    <w:uiPriority w:val="39"/>
    <w:unhideWhenUsed/>
    <w:rsid w:val="00C51F55"/>
    <w:pPr>
      <w:spacing w:before="120"/>
    </w:pPr>
    <w:rPr>
      <w:rFonts w:asciiTheme="majorHAnsi" w:hAnsiTheme="majorHAnsi"/>
      <w:b/>
      <w:color w:val="548DD4"/>
    </w:rPr>
  </w:style>
  <w:style w:type="paragraph" w:styleId="TOC2">
    <w:name w:val="toc 2"/>
    <w:basedOn w:val="Normal"/>
    <w:next w:val="Normal"/>
    <w:autoRedefine/>
    <w:uiPriority w:val="39"/>
    <w:unhideWhenUsed/>
    <w:rsid w:val="00C51F55"/>
    <w:rPr>
      <w:sz w:val="22"/>
      <w:szCs w:val="22"/>
    </w:rPr>
  </w:style>
  <w:style w:type="paragraph" w:styleId="TOC3">
    <w:name w:val="toc 3"/>
    <w:basedOn w:val="Normal"/>
    <w:next w:val="Normal"/>
    <w:autoRedefine/>
    <w:uiPriority w:val="39"/>
    <w:unhideWhenUsed/>
    <w:rsid w:val="00C51F55"/>
    <w:pPr>
      <w:ind w:left="240"/>
    </w:pPr>
    <w:rPr>
      <w:i/>
      <w:sz w:val="22"/>
      <w:szCs w:val="22"/>
    </w:rPr>
  </w:style>
  <w:style w:type="paragraph" w:styleId="TOC4">
    <w:name w:val="toc 4"/>
    <w:basedOn w:val="Normal"/>
    <w:next w:val="Normal"/>
    <w:autoRedefine/>
    <w:uiPriority w:val="39"/>
    <w:unhideWhenUsed/>
    <w:rsid w:val="00C51F55"/>
    <w:pPr>
      <w:pBdr>
        <w:between w:val="double" w:sz="6" w:space="0" w:color="auto"/>
      </w:pBdr>
      <w:ind w:left="480"/>
    </w:pPr>
    <w:rPr>
      <w:sz w:val="20"/>
      <w:szCs w:val="20"/>
    </w:rPr>
  </w:style>
  <w:style w:type="paragraph" w:styleId="TOC5">
    <w:name w:val="toc 5"/>
    <w:basedOn w:val="Normal"/>
    <w:next w:val="Normal"/>
    <w:autoRedefine/>
    <w:uiPriority w:val="39"/>
    <w:unhideWhenUsed/>
    <w:rsid w:val="00C51F55"/>
    <w:pPr>
      <w:pBdr>
        <w:between w:val="double" w:sz="6" w:space="0" w:color="auto"/>
      </w:pBdr>
      <w:ind w:left="720"/>
    </w:pPr>
    <w:rPr>
      <w:sz w:val="20"/>
      <w:szCs w:val="20"/>
    </w:rPr>
  </w:style>
  <w:style w:type="paragraph" w:styleId="TOC6">
    <w:name w:val="toc 6"/>
    <w:basedOn w:val="Normal"/>
    <w:next w:val="Normal"/>
    <w:autoRedefine/>
    <w:uiPriority w:val="39"/>
    <w:unhideWhenUsed/>
    <w:rsid w:val="00C51F55"/>
    <w:pPr>
      <w:pBdr>
        <w:between w:val="double" w:sz="6" w:space="0" w:color="auto"/>
      </w:pBdr>
      <w:ind w:left="960"/>
    </w:pPr>
    <w:rPr>
      <w:sz w:val="20"/>
      <w:szCs w:val="20"/>
    </w:rPr>
  </w:style>
  <w:style w:type="paragraph" w:styleId="TOC7">
    <w:name w:val="toc 7"/>
    <w:basedOn w:val="Normal"/>
    <w:next w:val="Normal"/>
    <w:autoRedefine/>
    <w:uiPriority w:val="39"/>
    <w:unhideWhenUsed/>
    <w:rsid w:val="00C51F55"/>
    <w:pPr>
      <w:pBdr>
        <w:between w:val="double" w:sz="6" w:space="0" w:color="auto"/>
      </w:pBdr>
      <w:ind w:left="1200"/>
    </w:pPr>
    <w:rPr>
      <w:sz w:val="20"/>
      <w:szCs w:val="20"/>
    </w:rPr>
  </w:style>
  <w:style w:type="paragraph" w:styleId="TOC8">
    <w:name w:val="toc 8"/>
    <w:basedOn w:val="Normal"/>
    <w:next w:val="Normal"/>
    <w:autoRedefine/>
    <w:uiPriority w:val="39"/>
    <w:unhideWhenUsed/>
    <w:rsid w:val="00C51F55"/>
    <w:pPr>
      <w:pBdr>
        <w:between w:val="double" w:sz="6" w:space="0" w:color="auto"/>
      </w:pBdr>
      <w:ind w:left="1440"/>
    </w:pPr>
    <w:rPr>
      <w:sz w:val="20"/>
      <w:szCs w:val="20"/>
    </w:rPr>
  </w:style>
  <w:style w:type="paragraph" w:styleId="TOC9">
    <w:name w:val="toc 9"/>
    <w:basedOn w:val="Normal"/>
    <w:next w:val="Normal"/>
    <w:autoRedefine/>
    <w:uiPriority w:val="39"/>
    <w:unhideWhenUsed/>
    <w:rsid w:val="00C51F55"/>
    <w:pPr>
      <w:pBdr>
        <w:between w:val="double" w:sz="6" w:space="0" w:color="auto"/>
      </w:pBdr>
      <w:ind w:left="1680"/>
    </w:pPr>
    <w:rPr>
      <w:sz w:val="20"/>
      <w:szCs w:val="20"/>
    </w:rPr>
  </w:style>
  <w:style w:type="paragraph" w:styleId="Header">
    <w:name w:val="header"/>
    <w:basedOn w:val="Normal"/>
    <w:link w:val="HeaderChar"/>
    <w:uiPriority w:val="99"/>
    <w:unhideWhenUsed/>
    <w:rsid w:val="00956373"/>
    <w:pPr>
      <w:tabs>
        <w:tab w:val="center" w:pos="4320"/>
        <w:tab w:val="right" w:pos="8640"/>
      </w:tabs>
    </w:pPr>
  </w:style>
  <w:style w:type="character" w:customStyle="1" w:styleId="HeaderChar">
    <w:name w:val="Header Char"/>
    <w:basedOn w:val="DefaultParagraphFont"/>
    <w:link w:val="Header"/>
    <w:uiPriority w:val="99"/>
    <w:rsid w:val="00956373"/>
  </w:style>
  <w:style w:type="paragraph" w:styleId="Footer">
    <w:name w:val="footer"/>
    <w:basedOn w:val="Normal"/>
    <w:link w:val="FooterChar"/>
    <w:uiPriority w:val="99"/>
    <w:unhideWhenUsed/>
    <w:rsid w:val="00956373"/>
    <w:pPr>
      <w:tabs>
        <w:tab w:val="center" w:pos="4320"/>
        <w:tab w:val="right" w:pos="8640"/>
      </w:tabs>
    </w:pPr>
  </w:style>
  <w:style w:type="character" w:customStyle="1" w:styleId="FooterChar">
    <w:name w:val="Footer Char"/>
    <w:basedOn w:val="DefaultParagraphFont"/>
    <w:link w:val="Footer"/>
    <w:uiPriority w:val="99"/>
    <w:rsid w:val="00956373"/>
  </w:style>
  <w:style w:type="character" w:styleId="PageNumber">
    <w:name w:val="page number"/>
    <w:basedOn w:val="DefaultParagraphFont"/>
    <w:uiPriority w:val="99"/>
    <w:semiHidden/>
    <w:unhideWhenUsed/>
    <w:rsid w:val="00D12A53"/>
  </w:style>
  <w:style w:type="paragraph" w:customStyle="1" w:styleId="citation">
    <w:name w:val="citation"/>
    <w:basedOn w:val="Normal"/>
    <w:rsid w:val="006F6870"/>
    <w:pPr>
      <w:spacing w:before="100" w:beforeAutospacing="1" w:after="100" w:afterAutospacing="1"/>
    </w:pPr>
    <w:rPr>
      <w:rFonts w:ascii="Times New Roman" w:eastAsia="Times New Roman" w:hAnsi="Times New Roman" w:cs="Times New Roman"/>
      <w:lang w:val="en-CA" w:eastAsia="en-CA"/>
    </w:rPr>
  </w:style>
  <w:style w:type="character" w:customStyle="1" w:styleId="label">
    <w:name w:val="label"/>
    <w:basedOn w:val="DefaultParagraphFont"/>
    <w:rsid w:val="006F6870"/>
  </w:style>
  <w:style w:type="character" w:customStyle="1" w:styleId="apple-converted-space">
    <w:name w:val="apple-converted-space"/>
    <w:basedOn w:val="DefaultParagraphFont"/>
    <w:rsid w:val="006F6870"/>
  </w:style>
  <w:style w:type="character" w:customStyle="1" w:styleId="Heading3Char">
    <w:name w:val="Heading 3 Char"/>
    <w:basedOn w:val="DefaultParagraphFont"/>
    <w:link w:val="Heading3"/>
    <w:uiPriority w:val="9"/>
    <w:rsid w:val="00DC6B7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E02F6"/>
    <w:pPr>
      <w:spacing w:before="100" w:beforeAutospacing="1" w:after="100" w:afterAutospacing="1"/>
    </w:pPr>
    <w:rPr>
      <w:rFonts w:ascii="Times New Roman" w:eastAsia="Times New Roman" w:hAnsi="Times New Roman" w:cs="Times New Roman"/>
      <w:lang w:val="en-CA" w:eastAsia="en-CA"/>
    </w:rPr>
  </w:style>
  <w:style w:type="character" w:customStyle="1" w:styleId="long-title">
    <w:name w:val="long-title"/>
    <w:basedOn w:val="DefaultParagraphFont"/>
    <w:rsid w:val="000E02F6"/>
  </w:style>
  <w:style w:type="character" w:customStyle="1" w:styleId="watch-video-date">
    <w:name w:val="watch-video-date"/>
    <w:basedOn w:val="DefaultParagraphFont"/>
    <w:rsid w:val="000E02F6"/>
  </w:style>
  <w:style w:type="paragraph" w:styleId="ListParagraph">
    <w:name w:val="List Paragraph"/>
    <w:basedOn w:val="Normal"/>
    <w:uiPriority w:val="34"/>
    <w:qFormat/>
    <w:rsid w:val="00306A51"/>
    <w:pPr>
      <w:spacing w:after="200" w:line="276" w:lineRule="auto"/>
      <w:ind w:left="720"/>
      <w:contextualSpacing/>
    </w:pPr>
    <w:rPr>
      <w:rFonts w:eastAsiaTheme="minorHAnsi"/>
      <w:sz w:val="22"/>
      <w:szCs w:val="22"/>
      <w:lang w:val="en-CA"/>
    </w:rPr>
  </w:style>
  <w:style w:type="character" w:styleId="Strong">
    <w:name w:val="Strong"/>
    <w:basedOn w:val="DefaultParagraphFont"/>
    <w:uiPriority w:val="22"/>
    <w:qFormat/>
    <w:rsid w:val="003E197B"/>
    <w:rPr>
      <w:b/>
      <w:bCs/>
    </w:rPr>
  </w:style>
  <w:style w:type="character" w:styleId="Emphasis">
    <w:name w:val="Emphasis"/>
    <w:basedOn w:val="DefaultParagraphFont"/>
    <w:uiPriority w:val="20"/>
    <w:qFormat/>
    <w:rsid w:val="003E19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3166">
      <w:bodyDiv w:val="1"/>
      <w:marLeft w:val="0"/>
      <w:marRight w:val="0"/>
      <w:marTop w:val="0"/>
      <w:marBottom w:val="0"/>
      <w:divBdr>
        <w:top w:val="none" w:sz="0" w:space="0" w:color="auto"/>
        <w:left w:val="none" w:sz="0" w:space="0" w:color="auto"/>
        <w:bottom w:val="none" w:sz="0" w:space="0" w:color="auto"/>
        <w:right w:val="none" w:sz="0" w:space="0" w:color="auto"/>
      </w:divBdr>
    </w:div>
    <w:div w:id="227881363">
      <w:bodyDiv w:val="1"/>
      <w:marLeft w:val="0"/>
      <w:marRight w:val="0"/>
      <w:marTop w:val="0"/>
      <w:marBottom w:val="0"/>
      <w:divBdr>
        <w:top w:val="none" w:sz="0" w:space="0" w:color="auto"/>
        <w:left w:val="none" w:sz="0" w:space="0" w:color="auto"/>
        <w:bottom w:val="none" w:sz="0" w:space="0" w:color="auto"/>
        <w:right w:val="none" w:sz="0" w:space="0" w:color="auto"/>
      </w:divBdr>
      <w:divsChild>
        <w:div w:id="2100789026">
          <w:marLeft w:val="0"/>
          <w:marRight w:val="0"/>
          <w:marTop w:val="0"/>
          <w:marBottom w:val="0"/>
          <w:divBdr>
            <w:top w:val="none" w:sz="0" w:space="0" w:color="auto"/>
            <w:left w:val="none" w:sz="0" w:space="0" w:color="auto"/>
            <w:bottom w:val="none" w:sz="0" w:space="0" w:color="auto"/>
            <w:right w:val="none" w:sz="0" w:space="0" w:color="auto"/>
          </w:divBdr>
        </w:div>
        <w:div w:id="1943757868">
          <w:marLeft w:val="0"/>
          <w:marRight w:val="0"/>
          <w:marTop w:val="0"/>
          <w:marBottom w:val="0"/>
          <w:divBdr>
            <w:top w:val="none" w:sz="0" w:space="0" w:color="auto"/>
            <w:left w:val="none" w:sz="0" w:space="0" w:color="auto"/>
            <w:bottom w:val="none" w:sz="0" w:space="0" w:color="auto"/>
            <w:right w:val="none" w:sz="0" w:space="0" w:color="auto"/>
          </w:divBdr>
          <w:divsChild>
            <w:div w:id="673806474">
              <w:marLeft w:val="0"/>
              <w:marRight w:val="0"/>
              <w:marTop w:val="0"/>
              <w:marBottom w:val="0"/>
              <w:divBdr>
                <w:top w:val="none" w:sz="0" w:space="0" w:color="auto"/>
                <w:left w:val="none" w:sz="0" w:space="0" w:color="auto"/>
                <w:bottom w:val="none" w:sz="0" w:space="0" w:color="auto"/>
                <w:right w:val="none" w:sz="0" w:space="0" w:color="auto"/>
              </w:divBdr>
              <w:divsChild>
                <w:div w:id="53746441">
                  <w:marLeft w:val="0"/>
                  <w:marRight w:val="0"/>
                  <w:marTop w:val="0"/>
                  <w:marBottom w:val="0"/>
                  <w:divBdr>
                    <w:top w:val="none" w:sz="0" w:space="0" w:color="auto"/>
                    <w:left w:val="none" w:sz="0" w:space="0" w:color="auto"/>
                    <w:bottom w:val="none" w:sz="0" w:space="0" w:color="auto"/>
                    <w:right w:val="none" w:sz="0" w:space="0" w:color="auto"/>
                  </w:divBdr>
                  <w:divsChild>
                    <w:div w:id="20312549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59646983">
      <w:bodyDiv w:val="1"/>
      <w:marLeft w:val="0"/>
      <w:marRight w:val="0"/>
      <w:marTop w:val="0"/>
      <w:marBottom w:val="0"/>
      <w:divBdr>
        <w:top w:val="none" w:sz="0" w:space="0" w:color="auto"/>
        <w:left w:val="none" w:sz="0" w:space="0" w:color="auto"/>
        <w:bottom w:val="none" w:sz="0" w:space="0" w:color="auto"/>
        <w:right w:val="none" w:sz="0" w:space="0" w:color="auto"/>
      </w:divBdr>
    </w:div>
    <w:div w:id="1012533296">
      <w:bodyDiv w:val="1"/>
      <w:marLeft w:val="0"/>
      <w:marRight w:val="0"/>
      <w:marTop w:val="0"/>
      <w:marBottom w:val="0"/>
      <w:divBdr>
        <w:top w:val="none" w:sz="0" w:space="0" w:color="auto"/>
        <w:left w:val="none" w:sz="0" w:space="0" w:color="auto"/>
        <w:bottom w:val="none" w:sz="0" w:space="0" w:color="auto"/>
        <w:right w:val="none" w:sz="0" w:space="0" w:color="auto"/>
      </w:divBdr>
    </w:div>
    <w:div w:id="1215890255">
      <w:bodyDiv w:val="1"/>
      <w:marLeft w:val="0"/>
      <w:marRight w:val="0"/>
      <w:marTop w:val="0"/>
      <w:marBottom w:val="0"/>
      <w:divBdr>
        <w:top w:val="none" w:sz="0" w:space="0" w:color="auto"/>
        <w:left w:val="none" w:sz="0" w:space="0" w:color="auto"/>
        <w:bottom w:val="none" w:sz="0" w:space="0" w:color="auto"/>
        <w:right w:val="none" w:sz="0" w:space="0" w:color="auto"/>
      </w:divBdr>
      <w:divsChild>
        <w:div w:id="1939752193">
          <w:marLeft w:val="0"/>
          <w:marRight w:val="0"/>
          <w:marTop w:val="0"/>
          <w:marBottom w:val="0"/>
          <w:divBdr>
            <w:top w:val="none" w:sz="0" w:space="0" w:color="auto"/>
            <w:left w:val="none" w:sz="0" w:space="0" w:color="auto"/>
            <w:bottom w:val="none" w:sz="0" w:space="0" w:color="auto"/>
            <w:right w:val="none" w:sz="0" w:space="0" w:color="auto"/>
          </w:divBdr>
        </w:div>
      </w:divsChild>
    </w:div>
    <w:div w:id="2137286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GEOG 352 – Ecological Economics – Don Alexander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085AE0-5873-4E56-AE98-D1969288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The Natural Step – Sustainability for Business</vt:lpstr>
    </vt:vector>
  </TitlesOfParts>
  <Company>Vancouver Island University</Company>
  <LinksUpToDate>false</LinksUpToDate>
  <CharactersWithSpaces>14786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Step – Sustainability for Business</dc:title>
  <dc:creator>Renee Bryant: 546875832</dc:creator>
  <cp:lastModifiedBy>Owner</cp:lastModifiedBy>
  <cp:revision>2</cp:revision>
  <cp:lastPrinted>2012-11-23T04:18:00Z</cp:lastPrinted>
  <dcterms:created xsi:type="dcterms:W3CDTF">2012-11-26T05:32:00Z</dcterms:created>
  <dcterms:modified xsi:type="dcterms:W3CDTF">2012-11-26T05:32:00Z</dcterms:modified>
</cp:coreProperties>
</file>