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A6" w:rsidRDefault="004F03A6"/>
    <w:p w:rsidR="00737A25" w:rsidRDefault="00737A25" w:rsidP="00DE387E">
      <w:pPr>
        <w:jc w:val="center"/>
      </w:pPr>
    </w:p>
    <w:p w:rsidR="00DE387E" w:rsidRPr="00A96AA4" w:rsidRDefault="00DE387E" w:rsidP="00DE387E">
      <w:pPr>
        <w:jc w:val="center"/>
        <w:rPr>
          <w:b/>
          <w:sz w:val="28"/>
        </w:rPr>
      </w:pPr>
      <w:r w:rsidRPr="00A96AA4">
        <w:rPr>
          <w:b/>
          <w:sz w:val="28"/>
        </w:rPr>
        <w:t>Richmond Grows Seed Lending Library</w:t>
      </w:r>
    </w:p>
    <w:p w:rsidR="00A96AA4" w:rsidRDefault="00A96AA4" w:rsidP="00DE387E">
      <w:pPr>
        <w:jc w:val="center"/>
        <w:rPr>
          <w:sz w:val="28"/>
        </w:rPr>
      </w:pPr>
    </w:p>
    <w:p w:rsidR="00A96AA4" w:rsidRDefault="00A96AA4" w:rsidP="00DE387E">
      <w:pPr>
        <w:jc w:val="center"/>
        <w:rPr>
          <w:sz w:val="28"/>
        </w:rPr>
      </w:pPr>
      <w:proofErr w:type="gramStart"/>
      <w:r>
        <w:rPr>
          <w:sz w:val="28"/>
        </w:rPr>
        <w:t>by</w:t>
      </w:r>
      <w:proofErr w:type="gramEnd"/>
      <w:r>
        <w:rPr>
          <w:sz w:val="28"/>
        </w:rPr>
        <w:t xml:space="preserve"> </w:t>
      </w:r>
      <w:r>
        <w:t>Tamera Rogers</w:t>
      </w:r>
    </w:p>
    <w:p w:rsidR="00295900" w:rsidRPr="00295900" w:rsidRDefault="00295900" w:rsidP="00DE387E">
      <w:pPr>
        <w:jc w:val="center"/>
        <w:rPr>
          <w:sz w:val="28"/>
        </w:rPr>
      </w:pPr>
    </w:p>
    <w:p w:rsidR="00DE387E" w:rsidRDefault="00DE387E" w:rsidP="00DE387E">
      <w:pPr>
        <w:jc w:val="center"/>
      </w:pPr>
    </w:p>
    <w:p w:rsidR="00DE387E" w:rsidRDefault="00DE387E" w:rsidP="00DE387E">
      <w:pPr>
        <w:rPr>
          <w:b/>
        </w:rPr>
      </w:pPr>
      <w:r>
        <w:rPr>
          <w:b/>
        </w:rPr>
        <w:t>Introduction</w:t>
      </w:r>
      <w:r w:rsidR="003659F1">
        <w:rPr>
          <w:b/>
        </w:rPr>
        <w:t>: The Importance of Seed Saving</w:t>
      </w:r>
    </w:p>
    <w:p w:rsidR="00DE387E" w:rsidRDefault="00DE387E" w:rsidP="00DE387E">
      <w:pPr>
        <w:rPr>
          <w:b/>
        </w:rPr>
      </w:pPr>
    </w:p>
    <w:p w:rsidR="00BE38EB" w:rsidRDefault="00DE387E" w:rsidP="00E00FCA">
      <w:pPr>
        <w:spacing w:line="480" w:lineRule="auto"/>
      </w:pPr>
      <w:r>
        <w:tab/>
      </w:r>
      <w:r w:rsidR="00756E07">
        <w:t>Not so long ago</w:t>
      </w:r>
      <w:r w:rsidR="00F16C69">
        <w:t xml:space="preserve"> it was common to serve meals from food grown in household gardens</w:t>
      </w:r>
      <w:r w:rsidR="00A03F51">
        <w:t>. These gardens were</w:t>
      </w:r>
      <w:r w:rsidR="00F16C69">
        <w:t xml:space="preserve"> planted from seed saved f</w:t>
      </w:r>
      <w:r w:rsidR="00C5435B">
        <w:t>rom previous years</w:t>
      </w:r>
      <w:r w:rsidR="003F445D">
        <w:t xml:space="preserve">; </w:t>
      </w:r>
      <w:r w:rsidR="00A96AA4">
        <w:t xml:space="preserve">these seeds were </w:t>
      </w:r>
      <w:r w:rsidR="003F445D">
        <w:t>g</w:t>
      </w:r>
      <w:r w:rsidR="00F16C69">
        <w:t>rown-out and sa</w:t>
      </w:r>
      <w:r w:rsidR="00C5435B">
        <w:t>ved so many times that it</w:t>
      </w:r>
      <w:r w:rsidR="00A03F51">
        <w:t xml:space="preserve"> passed from generation to generation, becoming family heirlooms. Seeds w</w:t>
      </w:r>
      <w:r w:rsidR="00207002">
        <w:t>ere planted for their hardiness;</w:t>
      </w:r>
      <w:r w:rsidR="00A03F51">
        <w:t xml:space="preserve"> disease </w:t>
      </w:r>
      <w:r w:rsidR="00207002">
        <w:t>and pest resistance; abundance;</w:t>
      </w:r>
      <w:r w:rsidR="00756E07">
        <w:t xml:space="preserve"> beauty;</w:t>
      </w:r>
      <w:r w:rsidR="00737A25">
        <w:t xml:space="preserve"> </w:t>
      </w:r>
      <w:r w:rsidR="00756E07">
        <w:t xml:space="preserve">and taste, </w:t>
      </w:r>
      <w:r w:rsidR="00A03F51">
        <w:t>with</w:t>
      </w:r>
      <w:r w:rsidR="00A95230">
        <w:t xml:space="preserve"> many </w:t>
      </w:r>
      <w:r w:rsidR="00E00FCA">
        <w:t xml:space="preserve">varieties of each vegetable, fruit, herb and flower to choose from. </w:t>
      </w:r>
      <w:r w:rsidR="00207002">
        <w:t>Now</w:t>
      </w:r>
      <w:r w:rsidR="00B76236">
        <w:t>,</w:t>
      </w:r>
      <w:r w:rsidR="00207002">
        <w:t xml:space="preserve"> i</w:t>
      </w:r>
      <w:r w:rsidR="00E00FCA">
        <w:t>t is no longer common for families to keep gardens</w:t>
      </w:r>
      <w:r w:rsidR="00B76236">
        <w:t>,</w:t>
      </w:r>
      <w:r w:rsidR="00E00FCA">
        <w:t xml:space="preserve"> as</w:t>
      </w:r>
      <w:r w:rsidR="0097181D">
        <w:t xml:space="preserve"> produce is readily available in</w:t>
      </w:r>
      <w:r w:rsidR="00E00FCA">
        <w:t xml:space="preserve"> stores</w:t>
      </w:r>
      <w:r w:rsidR="00B76236">
        <w:t>. S</w:t>
      </w:r>
      <w:r w:rsidR="002F5D6C">
        <w:t>eed saving</w:t>
      </w:r>
      <w:r w:rsidR="00E00FCA">
        <w:t xml:space="preserve"> is a skill that has vanished from most of our lives. </w:t>
      </w:r>
    </w:p>
    <w:p w:rsidR="00DE387E" w:rsidRDefault="00BE38EB" w:rsidP="00E00FCA">
      <w:pPr>
        <w:spacing w:line="480" w:lineRule="auto"/>
      </w:pPr>
      <w:r>
        <w:tab/>
      </w:r>
      <w:r w:rsidR="00E00FCA">
        <w:t>With the</w:t>
      </w:r>
      <w:r w:rsidR="00B76236">
        <w:t xml:space="preserve"> decline of personal agriculture</w:t>
      </w:r>
      <w:r w:rsidR="00E00FCA">
        <w:t xml:space="preserve"> and saving seeds, the variety in our diets has also diminished. While it may seem that grocery stores</w:t>
      </w:r>
      <w:r w:rsidR="00C5435B">
        <w:t xml:space="preserve"> provide more variety than ever, </w:t>
      </w:r>
      <w:r w:rsidR="00E00FCA">
        <w:t>our choices have actually become severel</w:t>
      </w:r>
      <w:r w:rsidR="00C375BC">
        <w:t>y limited.</w:t>
      </w:r>
      <w:r w:rsidR="00C5435B">
        <w:t xml:space="preserve"> For example, i</w:t>
      </w:r>
      <w:r w:rsidR="00C375BC">
        <w:t>n</w:t>
      </w:r>
      <w:r w:rsidR="00416C37">
        <w:t xml:space="preserve"> grocery stores</w:t>
      </w:r>
      <w:r w:rsidR="00737A25">
        <w:t xml:space="preserve"> there is a</w:t>
      </w:r>
      <w:r w:rsidR="00C5435B">
        <w:t xml:space="preserve"> choice </w:t>
      </w:r>
      <w:r w:rsidR="00E00FCA">
        <w:t>betwe</w:t>
      </w:r>
      <w:r w:rsidR="00982985">
        <w:t xml:space="preserve">en </w:t>
      </w:r>
      <w:proofErr w:type="gramStart"/>
      <w:r w:rsidR="00982985">
        <w:t>grape</w:t>
      </w:r>
      <w:proofErr w:type="gramEnd"/>
      <w:r w:rsidR="00982985">
        <w:t>, cherry, Beefsteak or R</w:t>
      </w:r>
      <w:r w:rsidR="00E00FCA">
        <w:t>oma tomatoes</w:t>
      </w:r>
      <w:r w:rsidR="00A96AA4">
        <w:t>. H</w:t>
      </w:r>
      <w:r w:rsidR="00C5435B">
        <w:t>owever,</w:t>
      </w:r>
      <w:r w:rsidR="00E00FCA">
        <w:t xml:space="preserve"> </w:t>
      </w:r>
      <w:r w:rsidR="00C375BC">
        <w:t>we are</w:t>
      </w:r>
      <w:r w:rsidR="00E00FCA">
        <w:t xml:space="preserve"> missing out on</w:t>
      </w:r>
      <w:r w:rsidR="00271908">
        <w:t xml:space="preserve"> the early season Bonny Bests;</w:t>
      </w:r>
      <w:r w:rsidR="00E00FCA">
        <w:t xml:space="preserve"> the dark, tang</w:t>
      </w:r>
      <w:r w:rsidR="00271908">
        <w:t>y</w:t>
      </w:r>
      <w:r w:rsidR="00E00FCA">
        <w:t xml:space="preserve"> Black Krim tomatoes, </w:t>
      </w:r>
      <w:r w:rsidR="00416C37">
        <w:t>the abundant</w:t>
      </w:r>
      <w:r w:rsidR="00271908">
        <w:t xml:space="preserve"> Moneymake</w:t>
      </w:r>
      <w:r w:rsidR="00416C37">
        <w:t>rs, the</w:t>
      </w:r>
      <w:r w:rsidR="00756E07">
        <w:t xml:space="preserve"> mottled Green Zebras, and </w:t>
      </w:r>
      <w:r w:rsidR="00271908">
        <w:t xml:space="preserve">the sweet, Tiny Tim cherry </w:t>
      </w:r>
      <w:r w:rsidR="00C375BC">
        <w:t>tomatoes.</w:t>
      </w:r>
    </w:p>
    <w:p w:rsidR="00A96AA4" w:rsidRDefault="00416C37" w:rsidP="00E00FCA">
      <w:pPr>
        <w:spacing w:line="480" w:lineRule="auto"/>
      </w:pPr>
      <w:r>
        <w:tab/>
        <w:t xml:space="preserve">The fact that there are over 5000 different varieties of tomatoes alone is due to </w:t>
      </w:r>
      <w:r w:rsidR="00BE38EB">
        <w:t xml:space="preserve">the </w:t>
      </w:r>
      <w:r>
        <w:t>thousands of years people have spent saving seed</w:t>
      </w:r>
      <w:r w:rsidR="00FF55F2">
        <w:t>; yet, we are rapidly losing this</w:t>
      </w:r>
      <w:r>
        <w:t xml:space="preserve"> </w:t>
      </w:r>
      <w:r w:rsidR="00FF55F2">
        <w:t>diversity</w:t>
      </w:r>
      <w:r w:rsidR="009D0CA2">
        <w:t xml:space="preserve"> (Morganelli, 2007, p. 24).</w:t>
      </w:r>
      <w:r>
        <w:t xml:space="preserve"> </w:t>
      </w:r>
      <w:r w:rsidR="0033455E">
        <w:t xml:space="preserve">Increasingly, those who garden rely on seed companies for their seeds. </w:t>
      </w:r>
      <w:r w:rsidR="00C5435B">
        <w:t xml:space="preserve">Because seed companies are businesses, they tend </w:t>
      </w:r>
      <w:r w:rsidR="009C2DEA">
        <w:t>to</w:t>
      </w:r>
      <w:r w:rsidR="00C5435B">
        <w:t xml:space="preserve"> offer</w:t>
      </w:r>
      <w:r w:rsidR="009C2DEA">
        <w:t xml:space="preserve"> only</w:t>
      </w:r>
      <w:r w:rsidR="00C5435B">
        <w:t xml:space="preserve"> </w:t>
      </w:r>
      <w:r w:rsidR="00FF55F2">
        <w:t xml:space="preserve">a narrow selection of </w:t>
      </w:r>
      <w:r w:rsidR="009C2DEA">
        <w:t>commonplace seeds</w:t>
      </w:r>
      <w:r w:rsidR="009D0CA2">
        <w:t>, with</w:t>
      </w:r>
      <w:r w:rsidR="00C5435B">
        <w:t xml:space="preserve"> l</w:t>
      </w:r>
      <w:r w:rsidR="0033455E">
        <w:t>ess popular varieties gradually disappear</w:t>
      </w:r>
      <w:r w:rsidR="009C2DEA">
        <w:t>ing</w:t>
      </w:r>
      <w:r w:rsidR="0033455E">
        <w:t xml:space="preserve"> from</w:t>
      </w:r>
      <w:r w:rsidR="009C2DEA">
        <w:t xml:space="preserve"> our</w:t>
      </w:r>
      <w:r w:rsidR="0033455E">
        <w:t xml:space="preserve"> catalog</w:t>
      </w:r>
      <w:r w:rsidR="00C375BC">
        <w:t>ues, gardens, and memories</w:t>
      </w:r>
      <w:r w:rsidR="00A96AA4">
        <w:t>.</w:t>
      </w:r>
    </w:p>
    <w:p w:rsidR="00271908" w:rsidRDefault="00C5435B" w:rsidP="00A96AA4">
      <w:pPr>
        <w:spacing w:line="480" w:lineRule="auto"/>
        <w:ind w:firstLine="720"/>
      </w:pPr>
      <w:r>
        <w:lastRenderedPageBreak/>
        <w:t>Small</w:t>
      </w:r>
      <w:r w:rsidR="0033455E">
        <w:t xml:space="preserve"> seed companies are also disappearing as they are</w:t>
      </w:r>
      <w:r>
        <w:t xml:space="preserve"> </w:t>
      </w:r>
      <w:r w:rsidR="00756E07">
        <w:t xml:space="preserve">being </w:t>
      </w:r>
      <w:r w:rsidR="0033455E">
        <w:t>purchased by larger companies</w:t>
      </w:r>
      <w:r w:rsidR="00756E07">
        <w:t>.</w:t>
      </w:r>
      <w:r w:rsidR="00BE38EB">
        <w:t xml:space="preserve"> </w:t>
      </w:r>
      <w:r w:rsidR="00A94924">
        <w:t>Many</w:t>
      </w:r>
      <w:r>
        <w:t xml:space="preserve"> large seed companies are</w:t>
      </w:r>
      <w:r w:rsidR="00A94924">
        <w:t xml:space="preserve"> experimenting and creating genetically modified organisms by splicing genes from sometimes unrelated species and organ</w:t>
      </w:r>
      <w:r w:rsidR="00C375BC">
        <w:t xml:space="preserve">isms with the genes of a </w:t>
      </w:r>
      <w:r w:rsidR="00A94924">
        <w:t>plant</w:t>
      </w:r>
      <w:r w:rsidR="009D0CA2">
        <w:t xml:space="preserve"> (Kreipe, 2010, p. 3).</w:t>
      </w:r>
      <w:r w:rsidR="00A94924">
        <w:t xml:space="preserve"> These genetically modified organisms have been known to cross-pollinate with other </w:t>
      </w:r>
      <w:r w:rsidR="00207002">
        <w:t xml:space="preserve">plant </w:t>
      </w:r>
      <w:r w:rsidR="00A94924">
        <w:t>species, causing many scientists</w:t>
      </w:r>
      <w:r w:rsidR="00207002">
        <w:t xml:space="preserve"> to fear</w:t>
      </w:r>
      <w:r w:rsidR="009C2DEA">
        <w:t xml:space="preserve"> the</w:t>
      </w:r>
      <w:r w:rsidR="00207002">
        <w:t xml:space="preserve"> </w:t>
      </w:r>
      <w:r w:rsidR="00A94924">
        <w:t>unknown impacts of new species on</w:t>
      </w:r>
      <w:r w:rsidR="009C2DEA">
        <w:t xml:space="preserve"> both</w:t>
      </w:r>
      <w:r w:rsidR="00A94924">
        <w:t xml:space="preserve"> ecosystems</w:t>
      </w:r>
      <w:r w:rsidR="00C375BC">
        <w:t xml:space="preserve"> and human health</w:t>
      </w:r>
      <w:r w:rsidR="00A96AA4">
        <w:t xml:space="preserve"> (Belcher et al., 2005, </w:t>
      </w:r>
      <w:r w:rsidR="009D0CA2">
        <w:t>p. 388).</w:t>
      </w:r>
    </w:p>
    <w:p w:rsidR="00A95230" w:rsidRDefault="00291FB6" w:rsidP="00E00FCA">
      <w:pPr>
        <w:spacing w:line="480" w:lineRule="auto"/>
      </w:pPr>
      <w:r>
        <w:tab/>
      </w:r>
      <w:r w:rsidR="00FD01A0">
        <w:t>Growing food and saving seeds at the end of the harvest season are important steps in p</w:t>
      </w:r>
      <w:r>
        <w:t xml:space="preserve">rotecting </w:t>
      </w:r>
      <w:r w:rsidR="00FD01A0">
        <w:t>the diver</w:t>
      </w:r>
      <w:r w:rsidR="00FA6746">
        <w:t>sity of plant life on Earth</w:t>
      </w:r>
      <w:r w:rsidR="00FD01A0">
        <w:t xml:space="preserve">. Protecting this diversity is necessary for many reasons. </w:t>
      </w:r>
      <w:r w:rsidR="00FA6746">
        <w:t>To begin with</w:t>
      </w:r>
      <w:r>
        <w:t>, each variety of pl</w:t>
      </w:r>
      <w:r w:rsidR="00C375BC">
        <w:t>ant evolve</w:t>
      </w:r>
      <w:r w:rsidR="009C2DEA">
        <w:t>s</w:t>
      </w:r>
      <w:r w:rsidR="00C375BC">
        <w:t xml:space="preserve"> </w:t>
      </w:r>
      <w:r w:rsidR="00FA6746">
        <w:t>to have unique characteristics including differing levels of hardiness; disease and pest resistance; medicinal and nutritional qualities; as well as different timing and lengths of growing season</w:t>
      </w:r>
      <w:r w:rsidR="009D0CA2">
        <w:t xml:space="preserve"> (Howe &amp; Brunner, 2005, p.1)</w:t>
      </w:r>
      <w:r w:rsidR="00FA6746">
        <w:t xml:space="preserve">. </w:t>
      </w:r>
      <w:r w:rsidR="009C2DEA">
        <w:t>D</w:t>
      </w:r>
      <w:r w:rsidR="00FA6746">
        <w:t>istinct traits</w:t>
      </w:r>
      <w:r w:rsidR="009C2DEA">
        <w:t xml:space="preserve"> such as these allow </w:t>
      </w:r>
      <w:r w:rsidR="00FA6746">
        <w:t xml:space="preserve">plants to be well adapted to </w:t>
      </w:r>
      <w:r w:rsidR="00EA7917">
        <w:t>their specific</w:t>
      </w:r>
      <w:r w:rsidR="00FA6746">
        <w:t xml:space="preserve"> growing conditions</w:t>
      </w:r>
      <w:r w:rsidR="00EA7917">
        <w:t>, and in</w:t>
      </w:r>
      <w:r w:rsidR="005347F4">
        <w:t xml:space="preserve"> a changing climate, the ability to find plants adapted to</w:t>
      </w:r>
      <w:r w:rsidR="00EA7917">
        <w:t xml:space="preserve"> one’s </w:t>
      </w:r>
      <w:r w:rsidR="005347F4">
        <w:t>region</w:t>
      </w:r>
      <w:r w:rsidR="00EA7917">
        <w:t>al conditions</w:t>
      </w:r>
      <w:r w:rsidR="00C375BC">
        <w:t xml:space="preserve"> is vital</w:t>
      </w:r>
      <w:r w:rsidR="009D0CA2">
        <w:t xml:space="preserve"> (Howe &amp; Brunner, 2005, p.1)</w:t>
      </w:r>
      <w:r w:rsidR="00FD01A0">
        <w:t xml:space="preserve">. </w:t>
      </w:r>
      <w:r w:rsidR="00CB60A3">
        <w:t xml:space="preserve">Climate change could </w:t>
      </w:r>
      <w:r w:rsidR="005347F4">
        <w:t xml:space="preserve">cause new pests or diseases to </w:t>
      </w:r>
      <w:r w:rsidR="00FD01A0">
        <w:t xml:space="preserve">enter regions and </w:t>
      </w:r>
      <w:r w:rsidR="00CB60A3">
        <w:t>kill plant species, and</w:t>
      </w:r>
      <w:r w:rsidR="005347F4">
        <w:t xml:space="preserve"> genetic diversity</w:t>
      </w:r>
      <w:r w:rsidR="00CB60A3">
        <w:t xml:space="preserve"> in seed</w:t>
      </w:r>
      <w:r w:rsidR="005347F4">
        <w:t xml:space="preserve"> pro</w:t>
      </w:r>
      <w:r w:rsidR="009D0CA2">
        <w:t>vides the opportunity to create varieties</w:t>
      </w:r>
      <w:r w:rsidR="005347F4">
        <w:t xml:space="preserve"> that may be resistant to these new problems</w:t>
      </w:r>
      <w:r w:rsidR="009D0CA2">
        <w:t xml:space="preserve"> (Seed Savers Exchange, 2011, para. 2)</w:t>
      </w:r>
      <w:r w:rsidR="005347F4">
        <w:t>.</w:t>
      </w:r>
      <w:r w:rsidR="00EA7917">
        <w:t xml:space="preserve"> Protecting</w:t>
      </w:r>
      <w:r w:rsidR="005347F4">
        <w:t xml:space="preserve"> </w:t>
      </w:r>
      <w:r w:rsidR="00EA7917">
        <w:t>diversity is</w:t>
      </w:r>
      <w:r w:rsidR="00CB60A3">
        <w:t xml:space="preserve"> also</w:t>
      </w:r>
      <w:r w:rsidR="00EA7917">
        <w:t xml:space="preserve"> crucial because it fosters</w:t>
      </w:r>
      <w:r w:rsidR="00FD01A0">
        <w:t xml:space="preserve"> </w:t>
      </w:r>
      <w:r w:rsidR="00EA7917">
        <w:t xml:space="preserve">strong, </w:t>
      </w:r>
      <w:r w:rsidR="00FD01A0">
        <w:t>adapt</w:t>
      </w:r>
      <w:r w:rsidR="00EA7917">
        <w:t>able, resilient ecosystems, and</w:t>
      </w:r>
      <w:r w:rsidR="00CB60A3">
        <w:t xml:space="preserve"> can</w:t>
      </w:r>
      <w:r w:rsidR="00D92F46">
        <w:t xml:space="preserve"> prov</w:t>
      </w:r>
      <w:r w:rsidR="00CB60A3">
        <w:t>ide</w:t>
      </w:r>
      <w:r w:rsidR="00D92F46">
        <w:t xml:space="preserve"> </w:t>
      </w:r>
      <w:r w:rsidR="008B06E7">
        <w:t xml:space="preserve">opportunities to </w:t>
      </w:r>
      <w:r w:rsidR="00EA7917">
        <w:t>discover</w:t>
      </w:r>
      <w:r w:rsidR="008B06E7">
        <w:t xml:space="preserve"> new</w:t>
      </w:r>
      <w:r w:rsidR="00EA7917">
        <w:t xml:space="preserve"> medicines</w:t>
      </w:r>
      <w:r w:rsidR="00C375BC">
        <w:t>.</w:t>
      </w:r>
      <w:r w:rsidR="006452DF">
        <w:t xml:space="preserve"> And, of course,</w:t>
      </w:r>
      <w:r w:rsidR="00C375BC">
        <w:t xml:space="preserve"> the ability to choose</w:t>
      </w:r>
      <w:r w:rsidR="00423225">
        <w:t xml:space="preserve"> between</w:t>
      </w:r>
      <w:r w:rsidR="00C375BC">
        <w:t xml:space="preserve"> a purple, flattened, tangy tomato versus a yellow, pear-shaped, sweet</w:t>
      </w:r>
      <w:r w:rsidR="003659F1">
        <w:t>-tasting</w:t>
      </w:r>
      <w:r w:rsidR="00C375BC">
        <w:t xml:space="preserve"> </w:t>
      </w:r>
      <w:r w:rsidR="008B06E7">
        <w:t>tomato</w:t>
      </w:r>
      <w:r w:rsidR="00C375BC">
        <w:t xml:space="preserve"> is a joy worth preserving</w:t>
      </w:r>
      <w:r w:rsidR="006452DF">
        <w:t>.</w:t>
      </w:r>
      <w:r w:rsidR="006452DF">
        <w:br/>
      </w:r>
      <w:r w:rsidR="006452DF">
        <w:tab/>
      </w:r>
      <w:r w:rsidR="00423225">
        <w:t xml:space="preserve">As </w:t>
      </w:r>
      <w:r w:rsidR="00982985">
        <w:t xml:space="preserve">public awareness </w:t>
      </w:r>
      <w:r w:rsidR="008B06E7">
        <w:t>toward</w:t>
      </w:r>
      <w:r w:rsidR="00982985">
        <w:t xml:space="preserve"> </w:t>
      </w:r>
      <w:r w:rsidR="00423225">
        <w:t xml:space="preserve">the loss of plant diversity increases, </w:t>
      </w:r>
      <w:r w:rsidR="00982985">
        <w:t xml:space="preserve">many organizations are forming to promote gardening and </w:t>
      </w:r>
      <w:r w:rsidR="002F5D6C">
        <w:t>seed saving</w:t>
      </w:r>
      <w:r w:rsidR="00982985">
        <w:t xml:space="preserve"> in local communities. </w:t>
      </w:r>
      <w:r w:rsidR="00CB60A3">
        <w:t>One</w:t>
      </w:r>
      <w:r w:rsidR="00982985">
        <w:t xml:space="preserve"> example is the Richmond Grows Seed Lending Library located in Richmond, California. </w:t>
      </w:r>
    </w:p>
    <w:p w:rsidR="00423225" w:rsidRPr="00A95230" w:rsidRDefault="00423225" w:rsidP="00E00FCA">
      <w:pPr>
        <w:spacing w:line="480" w:lineRule="auto"/>
      </w:pPr>
      <w:r>
        <w:rPr>
          <w:b/>
        </w:rPr>
        <w:lastRenderedPageBreak/>
        <w:t>Richmond Grows Seed Lending Library</w:t>
      </w:r>
    </w:p>
    <w:p w:rsidR="00D92F46" w:rsidRDefault="006452DF" w:rsidP="00E00FCA">
      <w:pPr>
        <w:spacing w:line="480" w:lineRule="auto"/>
      </w:pPr>
      <w:r>
        <w:tab/>
      </w:r>
      <w:r w:rsidR="005E4E47">
        <w:t xml:space="preserve">The Richmond Grows Seed Lending Library (RGSLL) </w:t>
      </w:r>
      <w:r w:rsidR="00CB7BF1">
        <w:t xml:space="preserve">is a non-profit organization that </w:t>
      </w:r>
      <w:r w:rsidR="005E4E47">
        <w:t>was co-founded by Richmond native Rebecca Ne</w:t>
      </w:r>
      <w:r w:rsidR="00F71C4A">
        <w:t>wburn, a</w:t>
      </w:r>
      <w:r w:rsidR="005E4E47">
        <w:t xml:space="preserve"> teacher and permaculture educator, in May 2010</w:t>
      </w:r>
      <w:r w:rsidR="009D0CA2">
        <w:t xml:space="preserve"> (RGSLL, 2012, About Us section)</w:t>
      </w:r>
      <w:r w:rsidR="005E4E47">
        <w:t>.</w:t>
      </w:r>
      <w:r w:rsidR="009D0CA2" w:rsidRPr="009D0CA2">
        <w:t xml:space="preserve"> </w:t>
      </w:r>
      <w:r w:rsidR="009D0CA2">
        <w:t>The RGSLL is located in the Richmond Public Library: a suitable location as a seed library follows the model of a public library</w:t>
      </w:r>
      <w:r w:rsidR="00F71C4A">
        <w:t xml:space="preserve">. </w:t>
      </w:r>
      <w:r w:rsidR="008B06E7">
        <w:t>In a nutshell</w:t>
      </w:r>
      <w:r w:rsidR="00F71C4A">
        <w:t xml:space="preserve">, the </w:t>
      </w:r>
      <w:r w:rsidR="00CB7BF1">
        <w:t xml:space="preserve">RGSLL </w:t>
      </w:r>
      <w:r w:rsidR="00F71C4A">
        <w:t xml:space="preserve">provides </w:t>
      </w:r>
      <w:r w:rsidR="00CB7BF1">
        <w:t xml:space="preserve">varieties of seeds that are available for the public </w:t>
      </w:r>
      <w:r w:rsidR="00F71C4A">
        <w:t>to borrow and grow in their own gardens.</w:t>
      </w:r>
    </w:p>
    <w:p w:rsidR="00C375BC" w:rsidRDefault="00D92F46" w:rsidP="00E00FCA">
      <w:pPr>
        <w:spacing w:line="480" w:lineRule="auto"/>
      </w:pPr>
      <w:r>
        <w:tab/>
      </w:r>
      <w:r w:rsidR="00D3485A">
        <w:t xml:space="preserve"> T</w:t>
      </w:r>
      <w:r w:rsidR="00F71C4A">
        <w:t>o return seed</w:t>
      </w:r>
      <w:r w:rsidR="00FA6746">
        <w:t>,</w:t>
      </w:r>
      <w:r w:rsidR="00F71C4A">
        <w:t xml:space="preserve"> patrons must allow some plants to go to seed, which they can save and return to the library at</w:t>
      </w:r>
      <w:r>
        <w:t xml:space="preserve"> the end of the harvest season. T</w:t>
      </w:r>
      <w:r w:rsidR="00F71C4A">
        <w:t>he process of borrowing, growing</w:t>
      </w:r>
      <w:r w:rsidR="004E670B">
        <w:t xml:space="preserve"> out</w:t>
      </w:r>
      <w:r w:rsidR="00F71C4A">
        <w:t>,</w:t>
      </w:r>
      <w:r w:rsidR="008B06E7">
        <w:t xml:space="preserve"> and </w:t>
      </w:r>
      <w:r w:rsidR="00F71C4A">
        <w:t>returning</w:t>
      </w:r>
      <w:r w:rsidR="004E670B">
        <w:t xml:space="preserve"> seeds </w:t>
      </w:r>
      <w:r w:rsidR="00F71C4A">
        <w:t xml:space="preserve">to the library establishes a source of seed that is adapted and </w:t>
      </w:r>
      <w:r>
        <w:t xml:space="preserve">resilient to the </w:t>
      </w:r>
      <w:r w:rsidR="008B06E7">
        <w:t>area’s climate</w:t>
      </w:r>
      <w:r>
        <w:t>.</w:t>
      </w:r>
      <w:r w:rsidRPr="00D92F46">
        <w:t xml:space="preserve"> </w:t>
      </w:r>
      <w:r>
        <w:t>Volunteers</w:t>
      </w:r>
      <w:r w:rsidR="0002681A">
        <w:t xml:space="preserve"> at the RGSLL </w:t>
      </w:r>
      <w:r>
        <w:t>provide skill-building workshops to teach community members how to save seed and a seed saving presentation garden outside the library adds to the learning environment. By teaching people how to save their own seed successfully, the RGSLL help</w:t>
      </w:r>
      <w:r w:rsidR="00D3485A">
        <w:t>s</w:t>
      </w:r>
      <w:r>
        <w:t xml:space="preserve"> people become more self-sufficient.</w:t>
      </w:r>
      <w:r w:rsidR="0002681A">
        <w:t xml:space="preserve"> Additionally, b</w:t>
      </w:r>
      <w:r>
        <w:t xml:space="preserve">y ensuring that all seeds returned to the library have been saved </w:t>
      </w:r>
      <w:r w:rsidR="00CB60A3">
        <w:t>correctly, the RGSLL aims to ensure</w:t>
      </w:r>
      <w:r>
        <w:t xml:space="preserve"> its own sustainability.</w:t>
      </w:r>
    </w:p>
    <w:p w:rsidR="00543064" w:rsidRDefault="00B024FF" w:rsidP="00E00FCA">
      <w:pPr>
        <w:spacing w:line="480" w:lineRule="auto"/>
      </w:pPr>
      <w:r>
        <w:tab/>
        <w:t>The</w:t>
      </w:r>
      <w:r w:rsidR="00D3485A">
        <w:t xml:space="preserve"> structure of the seed lending library is simple. The</w:t>
      </w:r>
      <w:r>
        <w:t xml:space="preserve"> library is mad</w:t>
      </w:r>
      <w:r w:rsidR="00D3485A">
        <w:t xml:space="preserve">e up of three cabinets that are categorized into ornamental plants, </w:t>
      </w:r>
      <w:r w:rsidR="00EE3BD7">
        <w:t>herbs</w:t>
      </w:r>
      <w:r w:rsidR="004E670B">
        <w:t>,</w:t>
      </w:r>
      <w:r w:rsidR="00EE3BD7">
        <w:t xml:space="preserve"> and edible plants</w:t>
      </w:r>
      <w:r w:rsidR="00D3485A">
        <w:t xml:space="preserve"> sections</w:t>
      </w:r>
      <w:r w:rsidR="009D0CA2">
        <w:t xml:space="preserve"> (RGSLL, 2012, </w:t>
      </w:r>
      <w:proofErr w:type="gramStart"/>
      <w:r w:rsidR="009D0CA2">
        <w:t>How</w:t>
      </w:r>
      <w:proofErr w:type="gramEnd"/>
      <w:r w:rsidR="009D0CA2">
        <w:t xml:space="preserve"> to Use Library section)</w:t>
      </w:r>
      <w:r w:rsidR="00EE3BD7">
        <w:t>.</w:t>
      </w:r>
      <w:r w:rsidR="00543064">
        <w:t xml:space="preserve"> These categories are further separated </w:t>
      </w:r>
      <w:r w:rsidR="004E670B">
        <w:t>into</w:t>
      </w:r>
      <w:r w:rsidR="00543064">
        <w:t xml:space="preserve"> different </w:t>
      </w:r>
      <w:r w:rsidR="004E670B">
        <w:t>difficulty levels,</w:t>
      </w:r>
      <w:r w:rsidR="00543064">
        <w:t xml:space="preserve"> as some seeds are harder than others to save</w:t>
      </w:r>
      <w:r w:rsidR="009D0CA2">
        <w:t xml:space="preserve"> (RGSLL, 2012, How to Use Library section)</w:t>
      </w:r>
      <w:r w:rsidR="00D3485A">
        <w:t>.</w:t>
      </w:r>
    </w:p>
    <w:p w:rsidR="00B024FF" w:rsidRPr="00B82B12" w:rsidRDefault="00D3485A" w:rsidP="00E00FCA">
      <w:pPr>
        <w:spacing w:line="480" w:lineRule="auto"/>
      </w:pPr>
      <w:r>
        <w:tab/>
        <w:t>T</w:t>
      </w:r>
      <w:r w:rsidR="00543064">
        <w:t xml:space="preserve">o borrow seeds, community members must first </w:t>
      </w:r>
      <w:r w:rsidR="00AD58AB">
        <w:t>become</w:t>
      </w:r>
      <w:r>
        <w:t xml:space="preserve"> seed library</w:t>
      </w:r>
      <w:r w:rsidR="00AD58AB">
        <w:t xml:space="preserve"> members</w:t>
      </w:r>
      <w:r>
        <w:t xml:space="preserve"> by creating</w:t>
      </w:r>
      <w:r w:rsidR="00AD58AB">
        <w:t xml:space="preserve"> an online account name on a computer used for cataloguing an</w:t>
      </w:r>
      <w:r>
        <w:t>d tracking purposes</w:t>
      </w:r>
      <w:r w:rsidR="00AD58AB">
        <w:t xml:space="preserve">. Before members can take out seeds, they must attend an orientation session or watch the online </w:t>
      </w:r>
      <w:r w:rsidR="00AD58AB">
        <w:lastRenderedPageBreak/>
        <w:t>orientation vide</w:t>
      </w:r>
      <w:r w:rsidR="000301D5">
        <w:t>o. Once completed</w:t>
      </w:r>
      <w:r w:rsidR="00AD58AB">
        <w:t xml:space="preserve">, they are able to take out as many different kinds of seeds as they </w:t>
      </w:r>
      <w:r w:rsidR="004E670B">
        <w:t>wish</w:t>
      </w:r>
      <w:r w:rsidR="00AD58AB">
        <w:t xml:space="preserve">. The RGSLL recommends taking 2-3 seeds </w:t>
      </w:r>
      <w:r w:rsidR="00095562">
        <w:t>for every plant one wishes to grow</w:t>
      </w:r>
      <w:r>
        <w:t xml:space="preserve"> </w:t>
      </w:r>
      <w:r w:rsidR="00AD58AB">
        <w:t xml:space="preserve">and requires the patron to </w:t>
      </w:r>
      <w:r w:rsidR="004E670B">
        <w:t>record</w:t>
      </w:r>
      <w:r w:rsidR="00AD58AB">
        <w:t xml:space="preserve"> the seed information on their envelope </w:t>
      </w:r>
      <w:r w:rsidR="000301D5">
        <w:t>and</w:t>
      </w:r>
      <w:r>
        <w:t xml:space="preserve"> in</w:t>
      </w:r>
      <w:r w:rsidR="000301D5">
        <w:t xml:space="preserve"> </w:t>
      </w:r>
      <w:r w:rsidR="00CB60A3">
        <w:t xml:space="preserve">a </w:t>
      </w:r>
      <w:r w:rsidR="00AD58AB">
        <w:t>computer to finish the transaction. At any t</w:t>
      </w:r>
      <w:r w:rsidR="00B82B12">
        <w:t>ime during the year, patrons may</w:t>
      </w:r>
      <w:r w:rsidR="00AD58AB">
        <w:t xml:space="preserve"> return seeds that have been saved or </w:t>
      </w:r>
      <w:r w:rsidR="000301D5">
        <w:t xml:space="preserve">they can </w:t>
      </w:r>
      <w:r w:rsidR="00AD58AB">
        <w:t xml:space="preserve">donate commercial seeds to the library. </w:t>
      </w:r>
      <w:r w:rsidR="00AE55BE">
        <w:t xml:space="preserve">Patrons may take out seeds anytime during the public library hours, and can search </w:t>
      </w:r>
      <w:r w:rsidR="0097181D">
        <w:t>www.richmondgrowsseeds.org</w:t>
      </w:r>
      <w:r w:rsidR="00AE55BE">
        <w:t xml:space="preserve"> for further information on seed saving, how the</w:t>
      </w:r>
      <w:r w:rsidR="000301D5">
        <w:t xml:space="preserve"> library works, upcoming workshops</w:t>
      </w:r>
      <w:r w:rsidR="002F5D6C">
        <w:t>,</w:t>
      </w:r>
      <w:r w:rsidR="000301D5">
        <w:t xml:space="preserve"> and all resources </w:t>
      </w:r>
      <w:r w:rsidR="0041305B">
        <w:t>neede</w:t>
      </w:r>
      <w:r w:rsidR="000301D5">
        <w:t>d to create a new seed lending library</w:t>
      </w:r>
      <w:r w:rsidR="0041305B">
        <w:t xml:space="preserve">. </w:t>
      </w:r>
      <w:r w:rsidR="009D0CA2">
        <w:t xml:space="preserve">(RGSLL, 2012, </w:t>
      </w:r>
      <w:proofErr w:type="gramStart"/>
      <w:r w:rsidR="009D0CA2">
        <w:t>How</w:t>
      </w:r>
      <w:proofErr w:type="gramEnd"/>
      <w:r w:rsidR="009D0CA2">
        <w:t xml:space="preserve"> to Use Library section).</w:t>
      </w:r>
    </w:p>
    <w:p w:rsidR="00AE55BE" w:rsidRPr="00543064" w:rsidRDefault="00AE55BE" w:rsidP="00E00FCA">
      <w:pPr>
        <w:spacing w:line="480" w:lineRule="auto"/>
      </w:pPr>
    </w:p>
    <w:p w:rsidR="00E05CCC" w:rsidRDefault="003B1D2B" w:rsidP="00E00FCA">
      <w:pPr>
        <w:spacing w:line="480" w:lineRule="auto"/>
        <w:rPr>
          <w:b/>
        </w:rPr>
      </w:pPr>
      <w:r>
        <w:rPr>
          <w:b/>
        </w:rPr>
        <w:t>Aspects of Capital the RGSLL</w:t>
      </w:r>
      <w:r w:rsidR="00E05CCC">
        <w:rPr>
          <w:b/>
        </w:rPr>
        <w:t xml:space="preserve"> Addresses</w:t>
      </w:r>
    </w:p>
    <w:p w:rsidR="004E670B" w:rsidRDefault="000301D5" w:rsidP="00A96AA4">
      <w:pPr>
        <w:spacing w:line="360" w:lineRule="auto"/>
        <w:ind w:firstLine="720"/>
      </w:pPr>
      <w:r>
        <w:t xml:space="preserve">On its website, </w:t>
      </w:r>
      <w:r w:rsidR="00FF0BAE">
        <w:t xml:space="preserve">the RGSLL states that its mission is: </w:t>
      </w:r>
    </w:p>
    <w:p w:rsidR="000301D5" w:rsidRDefault="00FF0BAE" w:rsidP="00A96AA4">
      <w:pPr>
        <w:spacing w:line="320" w:lineRule="exact"/>
        <w:ind w:left="432"/>
        <w:rPr>
          <w:sz w:val="22"/>
          <w:szCs w:val="22"/>
        </w:rPr>
      </w:pPr>
      <w:proofErr w:type="gramStart"/>
      <w:r w:rsidRPr="00A96AA4">
        <w:rPr>
          <w:sz w:val="22"/>
          <w:szCs w:val="22"/>
        </w:rPr>
        <w:t>to</w:t>
      </w:r>
      <w:proofErr w:type="gramEnd"/>
      <w:r w:rsidRPr="00A96AA4">
        <w:rPr>
          <w:sz w:val="22"/>
          <w:szCs w:val="22"/>
        </w:rPr>
        <w:t xml:space="preserve"> increase the capacity of our community to feed itself wholesome food by being an accessible and free source of locally adapted plant seeds, supplied and cultivated by and for Richmond area residents. Richmond Grows celebrates biodiversity through the time-honored tradition of seed saving, nurtures locally-adapted plant varieties, and fosters </w:t>
      </w:r>
      <w:r w:rsidR="009D0CA2" w:rsidRPr="00A96AA4">
        <w:rPr>
          <w:sz w:val="22"/>
          <w:szCs w:val="22"/>
        </w:rPr>
        <w:tab/>
      </w:r>
      <w:r w:rsidRPr="00A96AA4">
        <w:rPr>
          <w:sz w:val="22"/>
          <w:szCs w:val="22"/>
        </w:rPr>
        <w:t>community resilience, self-reliance, and a culture of sharing. We celebrate our human</w:t>
      </w:r>
      <w:r w:rsidR="004E670B" w:rsidRPr="00A96AA4">
        <w:rPr>
          <w:sz w:val="22"/>
          <w:szCs w:val="22"/>
        </w:rPr>
        <w:t xml:space="preserve"> </w:t>
      </w:r>
      <w:r w:rsidRPr="00A96AA4">
        <w:rPr>
          <w:sz w:val="22"/>
          <w:szCs w:val="22"/>
        </w:rPr>
        <w:t>diversity t</w:t>
      </w:r>
      <w:r w:rsidR="00B95564" w:rsidRPr="00A96AA4">
        <w:rPr>
          <w:sz w:val="22"/>
          <w:szCs w:val="22"/>
        </w:rPr>
        <w:t>hrough outreach and inclusion.</w:t>
      </w:r>
      <w:r w:rsidRPr="00A96AA4">
        <w:rPr>
          <w:i/>
          <w:sz w:val="22"/>
          <w:szCs w:val="22"/>
        </w:rPr>
        <w:t xml:space="preserve"> </w:t>
      </w:r>
      <w:proofErr w:type="gramStart"/>
      <w:r w:rsidR="009D0CA2" w:rsidRPr="00A96AA4">
        <w:rPr>
          <w:sz w:val="22"/>
          <w:szCs w:val="22"/>
        </w:rPr>
        <w:t>(Mission section).</w:t>
      </w:r>
      <w:proofErr w:type="gramEnd"/>
    </w:p>
    <w:p w:rsidR="00A96AA4" w:rsidRPr="00A96AA4" w:rsidRDefault="00A96AA4" w:rsidP="00A96AA4">
      <w:pPr>
        <w:spacing w:line="320" w:lineRule="exact"/>
        <w:ind w:left="432"/>
        <w:rPr>
          <w:sz w:val="22"/>
          <w:szCs w:val="22"/>
        </w:rPr>
      </w:pPr>
    </w:p>
    <w:p w:rsidR="00295900" w:rsidRDefault="0041305B" w:rsidP="00E00FCA">
      <w:pPr>
        <w:spacing w:line="480" w:lineRule="auto"/>
      </w:pPr>
      <w:r>
        <w:t xml:space="preserve">By making seed available to the community and </w:t>
      </w:r>
      <w:r w:rsidR="009B56E6">
        <w:t>teaching</w:t>
      </w:r>
      <w:r>
        <w:t xml:space="preserve"> organic g</w:t>
      </w:r>
      <w:r w:rsidR="00CB60A3">
        <w:t>rowing and seed saving practices</w:t>
      </w:r>
      <w:r w:rsidR="000301D5">
        <w:t>,</w:t>
      </w:r>
      <w:r>
        <w:t xml:space="preserve"> the Richmond Grows Seed Lending Library </w:t>
      </w:r>
      <w:r w:rsidR="00B35B73">
        <w:t xml:space="preserve">has the potential to </w:t>
      </w:r>
      <w:r>
        <w:t>enhance</w:t>
      </w:r>
      <w:r w:rsidR="00A15D00">
        <w:t xml:space="preserve"> </w:t>
      </w:r>
      <w:r w:rsidR="000301D5">
        <w:t xml:space="preserve">the </w:t>
      </w:r>
      <w:r w:rsidR="00A15D00">
        <w:t>well-being</w:t>
      </w:r>
      <w:r w:rsidR="000301D5">
        <w:t xml:space="preserve"> of people, the community, and the environment</w:t>
      </w:r>
      <w:r w:rsidR="00A15D00">
        <w:t xml:space="preserve"> by working to increase</w:t>
      </w:r>
      <w:r>
        <w:t xml:space="preserve"> natural, social, human and cultural capital. </w:t>
      </w:r>
    </w:p>
    <w:p w:rsidR="0002681A" w:rsidRPr="0002681A" w:rsidRDefault="0002681A" w:rsidP="00E00FCA">
      <w:pPr>
        <w:spacing w:line="480" w:lineRule="auto"/>
      </w:pPr>
    </w:p>
    <w:p w:rsidR="00E05CCC" w:rsidRDefault="00E05CCC" w:rsidP="00E00FCA">
      <w:pPr>
        <w:spacing w:line="480" w:lineRule="auto"/>
        <w:rPr>
          <w:i/>
        </w:rPr>
      </w:pPr>
      <w:r>
        <w:rPr>
          <w:i/>
        </w:rPr>
        <w:t>Natural Capital</w:t>
      </w:r>
    </w:p>
    <w:p w:rsidR="00AB0766" w:rsidRDefault="004A6726" w:rsidP="00E00FCA">
      <w:pPr>
        <w:spacing w:line="480" w:lineRule="auto"/>
      </w:pPr>
      <w:r>
        <w:rPr>
          <w:i/>
        </w:rPr>
        <w:tab/>
      </w:r>
      <w:r w:rsidR="009D0CA2">
        <w:t xml:space="preserve">According to Jonathon Porritt (2007), author of </w:t>
      </w:r>
      <w:r w:rsidR="009D0CA2">
        <w:rPr>
          <w:i/>
        </w:rPr>
        <w:t xml:space="preserve">Capitalism as if the </w:t>
      </w:r>
      <w:r w:rsidR="00D3485A">
        <w:rPr>
          <w:i/>
        </w:rPr>
        <w:t>World</w:t>
      </w:r>
      <w:r w:rsidR="009D0CA2">
        <w:rPr>
          <w:i/>
        </w:rPr>
        <w:t xml:space="preserve"> Matters</w:t>
      </w:r>
      <w:r w:rsidR="009D0CA2">
        <w:t>,</w:t>
      </w:r>
      <w:r w:rsidR="00D3485A">
        <w:t xml:space="preserve"> natural capital is defined as “</w:t>
      </w:r>
      <w:r w:rsidR="009D0CA2">
        <w:t xml:space="preserve">any stock or flow of matter or energy from nature that yields valuable goods and services” (p. 139). </w:t>
      </w:r>
      <w:r w:rsidR="00A15D00">
        <w:t>The RGSLL works to enh</w:t>
      </w:r>
      <w:r w:rsidR="002B7F5D">
        <w:t xml:space="preserve">ance natural capital through </w:t>
      </w:r>
      <w:r w:rsidR="002B7F5D">
        <w:lastRenderedPageBreak/>
        <w:t>seed saving</w:t>
      </w:r>
      <w:r w:rsidR="009B56E6">
        <w:t>,</w:t>
      </w:r>
      <w:r w:rsidR="00D3485A">
        <w:t xml:space="preserve"> which </w:t>
      </w:r>
      <w:r w:rsidR="002B7F5D">
        <w:t xml:space="preserve">protects biodiversity </w:t>
      </w:r>
      <w:r w:rsidR="009B56E6">
        <w:t>through seed saving practices</w:t>
      </w:r>
      <w:r w:rsidR="00D3485A">
        <w:t xml:space="preserve"> </w:t>
      </w:r>
      <w:r w:rsidR="000301D5">
        <w:t>and promotes</w:t>
      </w:r>
      <w:r w:rsidR="002B7F5D">
        <w:t xml:space="preserve"> biodiversity by establishing a collection of seeds that become locally adapted to the</w:t>
      </w:r>
      <w:r w:rsidR="009B56E6">
        <w:t xml:space="preserve"> Richmond</w:t>
      </w:r>
      <w:r w:rsidR="002B7F5D">
        <w:t xml:space="preserve"> area. The latter is </w:t>
      </w:r>
      <w:r w:rsidR="00A96AA4">
        <w:t xml:space="preserve">made </w:t>
      </w:r>
      <w:r w:rsidR="002B7F5D">
        <w:t xml:space="preserve">possible by the evolutionary process of natural selection. </w:t>
      </w:r>
      <w:r w:rsidR="009763F4">
        <w:t>For example,</w:t>
      </w:r>
      <w:r w:rsidR="002B7F5D">
        <w:t xml:space="preserve"> </w:t>
      </w:r>
      <w:r w:rsidR="009763F4">
        <w:t>i</w:t>
      </w:r>
      <w:r w:rsidR="002B7F5D">
        <w:t>f a gardener prefers a pa</w:t>
      </w:r>
      <w:r w:rsidR="003F3251">
        <w:t>rticular type of cucumber, they can grow out a few seeds of that plant and save the seeds from the plant that is most successful at the end of the season. If the process of growing and saving the seeds from the best plants is continu</w:t>
      </w:r>
      <w:r w:rsidR="00CB60A3">
        <w:t>ed</w:t>
      </w:r>
      <w:r w:rsidR="003F3251">
        <w:t>, the</w:t>
      </w:r>
      <w:r w:rsidR="00CB60A3">
        <w:t xml:space="preserve"> eventual</w:t>
      </w:r>
      <w:r w:rsidR="003F3251">
        <w:t xml:space="preserve"> result will be a cuc</w:t>
      </w:r>
      <w:r w:rsidR="00CB60A3">
        <w:t>umber plant that thrives</w:t>
      </w:r>
      <w:r w:rsidR="003F3251">
        <w:t xml:space="preserve"> in the conditions </w:t>
      </w:r>
      <w:r w:rsidR="00CB60A3">
        <w:t xml:space="preserve">it </w:t>
      </w:r>
      <w:r w:rsidR="003F3251">
        <w:t>was developed</w:t>
      </w:r>
      <w:r w:rsidR="00CB60A3">
        <w:t xml:space="preserve"> for</w:t>
      </w:r>
      <w:r w:rsidR="003F3251">
        <w:t>.</w:t>
      </w:r>
    </w:p>
    <w:p w:rsidR="004A6726" w:rsidRDefault="00AB0766" w:rsidP="00E00FCA">
      <w:pPr>
        <w:spacing w:line="480" w:lineRule="auto"/>
      </w:pPr>
      <w:r>
        <w:tab/>
      </w:r>
      <w:r w:rsidR="00801D1C">
        <w:t xml:space="preserve">Another way the RGSLL has the potential to </w:t>
      </w:r>
      <w:r>
        <w:t xml:space="preserve">enhance natural capital </w:t>
      </w:r>
      <w:r w:rsidR="00801D1C">
        <w:t>is through its</w:t>
      </w:r>
      <w:r>
        <w:t xml:space="preserve"> </w:t>
      </w:r>
      <w:r w:rsidR="00801D1C">
        <w:t>promotion of</w:t>
      </w:r>
      <w:r>
        <w:t xml:space="preserve"> organ</w:t>
      </w:r>
      <w:r w:rsidR="00C07C39">
        <w:t>ic gardening through free workshops</w:t>
      </w:r>
      <w:r>
        <w:t xml:space="preserve"> </w:t>
      </w:r>
      <w:r w:rsidR="00C07C39">
        <w:t>for the public. Organic methods are much less harmful to the environment and gardening alone is beneficial as it provides habitats for birds and insects w</w:t>
      </w:r>
      <w:r w:rsidR="00BB377A">
        <w:t>here a lawn would not. In</w:t>
      </w:r>
      <w:r w:rsidR="00C07C39">
        <w:t>creased biodiversity</w:t>
      </w:r>
      <w:r w:rsidR="001C26E3">
        <w:t>,</w:t>
      </w:r>
      <w:r w:rsidR="00C07C39">
        <w:t xml:space="preserve"> even in a </w:t>
      </w:r>
      <w:r w:rsidR="001C26E3">
        <w:t xml:space="preserve">front or </w:t>
      </w:r>
      <w:r w:rsidR="00C07C39">
        <w:t>backyard</w:t>
      </w:r>
      <w:r w:rsidR="001C26E3">
        <w:t>,</w:t>
      </w:r>
      <w:r w:rsidR="00C07C39">
        <w:t xml:space="preserve"> works to enhance natural capital. </w:t>
      </w:r>
    </w:p>
    <w:p w:rsidR="001C26E3" w:rsidRDefault="007925FB" w:rsidP="001C26E3">
      <w:pPr>
        <w:spacing w:line="480" w:lineRule="auto"/>
        <w:rPr>
          <w:i/>
        </w:rPr>
      </w:pPr>
      <w:r>
        <w:br/>
      </w:r>
      <w:r w:rsidR="00E05CCC">
        <w:rPr>
          <w:i/>
        </w:rPr>
        <w:t>Social Capital</w:t>
      </w:r>
    </w:p>
    <w:p w:rsidR="001C26E3" w:rsidRPr="001C26E3" w:rsidRDefault="001C26E3" w:rsidP="001C26E3">
      <w:pPr>
        <w:spacing w:line="480" w:lineRule="auto"/>
      </w:pPr>
      <w:r>
        <w:rPr>
          <w:i/>
        </w:rPr>
        <w:tab/>
      </w:r>
      <w:r w:rsidR="009D0CA2">
        <w:t xml:space="preserve">Robert Putnam (1995), author of </w:t>
      </w:r>
      <w:r w:rsidR="009D0CA2">
        <w:rPr>
          <w:i/>
        </w:rPr>
        <w:t>Bowling Alone: America’s Declining Social Capital</w:t>
      </w:r>
      <w:r w:rsidR="009D0CA2">
        <w:t>, defines social capital as “</w:t>
      </w:r>
      <w:r w:rsidR="009D0CA2" w:rsidRPr="00360E87">
        <w:t>features of social organization such as networks, norms, and social trust that facilitate coordination and</w:t>
      </w:r>
      <w:r w:rsidR="009D0CA2">
        <w:t xml:space="preserve"> cooperation for mutual benefit” (p. 67). Social capital is enhanced by the RGSLL primarily through their efforts to bridge the organization to all members of the</w:t>
      </w:r>
      <w:r w:rsidR="003F3251">
        <w:t xml:space="preserve"> community. They do this </w:t>
      </w:r>
      <w:r w:rsidR="009D0CA2">
        <w:t>by identifying who makes up their community</w:t>
      </w:r>
      <w:r w:rsidR="00095562">
        <w:t xml:space="preserve"> </w:t>
      </w:r>
      <w:r w:rsidR="009D0CA2">
        <w:t xml:space="preserve">and by solving barriers to participation. </w:t>
      </w:r>
      <w:r w:rsidR="00801D1C">
        <w:t>Also,</w:t>
      </w:r>
      <w:r w:rsidR="00460719">
        <w:t xml:space="preserve"> </w:t>
      </w:r>
      <w:r w:rsidR="00801D1C">
        <w:t>t</w:t>
      </w:r>
      <w:r w:rsidR="00460719">
        <w:t>he location of the RGSLL in the public library allows everyone to</w:t>
      </w:r>
      <w:r w:rsidR="005033CD">
        <w:t xml:space="preserve"> have acc</w:t>
      </w:r>
      <w:r w:rsidR="00460719">
        <w:t>ess to the seed lending library</w:t>
      </w:r>
      <w:r w:rsidR="00801D1C">
        <w:t xml:space="preserve"> a</w:t>
      </w:r>
      <w:r w:rsidR="00460719">
        <w:t>nd, t</w:t>
      </w:r>
      <w:r w:rsidR="005033CD">
        <w:t>hrough volunteerism,</w:t>
      </w:r>
      <w:r w:rsidR="00801D1C">
        <w:t xml:space="preserve"> free </w:t>
      </w:r>
      <w:r w:rsidR="005033CD">
        <w:t>worksh</w:t>
      </w:r>
      <w:r w:rsidR="00801D1C">
        <w:t>ops on gardening and seed saving</w:t>
      </w:r>
      <w:r w:rsidR="00F13643">
        <w:t xml:space="preserve"> are available to people regardless of financial situation</w:t>
      </w:r>
      <w:r w:rsidR="005033CD">
        <w:t xml:space="preserve">. One of the main ways that the </w:t>
      </w:r>
      <w:r>
        <w:t>RGSLL</w:t>
      </w:r>
      <w:r w:rsidR="005033CD">
        <w:t xml:space="preserve"> succeeds in outreach and inclusion is by identifying the main </w:t>
      </w:r>
      <w:r w:rsidR="00460719">
        <w:t xml:space="preserve">ethnic groups in the </w:t>
      </w:r>
      <w:r w:rsidR="00460719">
        <w:lastRenderedPageBreak/>
        <w:t xml:space="preserve">community </w:t>
      </w:r>
      <w:r w:rsidR="005033CD">
        <w:t xml:space="preserve">and offering online </w:t>
      </w:r>
      <w:r w:rsidR="00460719">
        <w:t>videos</w:t>
      </w:r>
      <w:r w:rsidR="003F3251">
        <w:t xml:space="preserve"> and handouts in the most common</w:t>
      </w:r>
      <w:r w:rsidR="00801D1C">
        <w:t xml:space="preserve"> languages. </w:t>
      </w:r>
      <w:r w:rsidR="005033CD">
        <w:t xml:space="preserve">Currently, the RGSLL offers information in Spanish </w:t>
      </w:r>
      <w:r w:rsidR="001B7FDB">
        <w:t>and M</w:t>
      </w:r>
      <w:r w:rsidR="005033CD">
        <w:t>andarin.</w:t>
      </w:r>
      <w:r>
        <w:t xml:space="preserve"> </w:t>
      </w:r>
    </w:p>
    <w:p w:rsidR="001B7FDB" w:rsidRDefault="001B7FDB" w:rsidP="00E00FCA">
      <w:pPr>
        <w:spacing w:line="480" w:lineRule="auto"/>
        <w:rPr>
          <w:i/>
        </w:rPr>
      </w:pPr>
    </w:p>
    <w:p w:rsidR="00E05CCC" w:rsidRDefault="00E05CCC" w:rsidP="00E00FCA">
      <w:pPr>
        <w:spacing w:line="480" w:lineRule="auto"/>
        <w:rPr>
          <w:i/>
        </w:rPr>
      </w:pPr>
      <w:r>
        <w:rPr>
          <w:i/>
        </w:rPr>
        <w:t>Human Capital</w:t>
      </w:r>
    </w:p>
    <w:p w:rsidR="001B7FDB" w:rsidRDefault="001B7FDB" w:rsidP="001B7FDB">
      <w:pPr>
        <w:spacing w:line="480" w:lineRule="auto"/>
      </w:pPr>
      <w:r>
        <w:tab/>
        <w:t>The free skill-building workshops and online reso</w:t>
      </w:r>
      <w:r w:rsidR="00801D1C">
        <w:t xml:space="preserve">urces provided by the RGSLL have a great deal of potential to enhance </w:t>
      </w:r>
      <w:r>
        <w:t>human capital in the Richmond community. Human capital is defined as</w:t>
      </w:r>
      <w:r w:rsidRPr="001B7FDB">
        <w:t xml:space="preserve"> “the health, knowledge, skills and motivation necessary to engage in productive work and community service, as well as an individual’s emotional and spiritual capacities and predispositions</w:t>
      </w:r>
      <w:r>
        <w:t>”</w:t>
      </w:r>
      <w:r w:rsidR="009D0CA2" w:rsidRPr="009D0CA2">
        <w:t xml:space="preserve"> </w:t>
      </w:r>
      <w:r w:rsidR="003F3251">
        <w:t>(Porritt, 2007, p. 139)</w:t>
      </w:r>
      <w:r>
        <w:t>. Free and accessible workshops</w:t>
      </w:r>
      <w:r w:rsidR="00B35B73">
        <w:t xml:space="preserve"> provide opportunities</w:t>
      </w:r>
      <w:r>
        <w:t xml:space="preserve"> </w:t>
      </w:r>
      <w:r w:rsidR="00B35B73">
        <w:t>for</w:t>
      </w:r>
      <w:r w:rsidR="002C5A53">
        <w:t xml:space="preserve"> community members </w:t>
      </w:r>
      <w:r w:rsidR="00B35B73">
        <w:t>to gain the necessary</w:t>
      </w:r>
      <w:r w:rsidR="002C5A53">
        <w:t xml:space="preserve"> skills and knowledge to grow healthy food and to save seeds. This information</w:t>
      </w:r>
      <w:r w:rsidR="00B35B73">
        <w:t xml:space="preserve"> can build</w:t>
      </w:r>
      <w:r w:rsidR="002C5A53">
        <w:t xml:space="preserve"> self-sufficiency and resilience </w:t>
      </w:r>
      <w:r w:rsidR="003F3251">
        <w:t xml:space="preserve">in communities as, once learned, </w:t>
      </w:r>
      <w:r w:rsidR="002C5A53">
        <w:t>the knowledge can be pa</w:t>
      </w:r>
      <w:r w:rsidR="00460719">
        <w:t>ssed on to other community members</w:t>
      </w:r>
      <w:r w:rsidR="002C5A53">
        <w:t>. The workshops</w:t>
      </w:r>
      <w:r w:rsidR="00B35B73">
        <w:t xml:space="preserve"> can</w:t>
      </w:r>
      <w:r w:rsidR="002C5A53">
        <w:t xml:space="preserve"> also help to build resilienc</w:t>
      </w:r>
      <w:r w:rsidR="003F3251">
        <w:t>y in communities by</w:t>
      </w:r>
      <w:r w:rsidR="00B35B73">
        <w:t xml:space="preserve"> making it easier</w:t>
      </w:r>
      <w:r w:rsidR="002C5A53">
        <w:t xml:space="preserve"> for </w:t>
      </w:r>
      <w:r w:rsidR="003F3251">
        <w:t>people</w:t>
      </w:r>
      <w:r w:rsidR="002C5A53">
        <w:t xml:space="preserve"> to grow their own food,</w:t>
      </w:r>
      <w:r w:rsidR="003F3251">
        <w:t xml:space="preserve"> increasing</w:t>
      </w:r>
      <w:r w:rsidR="00B35B73">
        <w:t xml:space="preserve"> senses of possibility, and</w:t>
      </w:r>
      <w:r w:rsidR="002C5A53">
        <w:t xml:space="preserve"> adding t</w:t>
      </w:r>
      <w:r w:rsidR="003F3251">
        <w:t xml:space="preserve">o the food security of the area. </w:t>
      </w:r>
    </w:p>
    <w:p w:rsidR="002C5A53" w:rsidRPr="001B7FDB" w:rsidRDefault="002C5A53" w:rsidP="001B7FDB">
      <w:pPr>
        <w:spacing w:line="480" w:lineRule="auto"/>
      </w:pPr>
      <w:r>
        <w:tab/>
        <w:t xml:space="preserve">Another significant way that the RGSLL </w:t>
      </w:r>
      <w:r w:rsidR="00B35B73">
        <w:t xml:space="preserve">aims to </w:t>
      </w:r>
      <w:r>
        <w:t>enhance human capital</w:t>
      </w:r>
      <w:r w:rsidR="00B35B73">
        <w:t xml:space="preserve"> </w:t>
      </w:r>
      <w:r>
        <w:t>is by providing all</w:t>
      </w:r>
      <w:r w:rsidR="00B35B73">
        <w:t xml:space="preserve"> of</w:t>
      </w:r>
      <w:r>
        <w:t xml:space="preserve"> the information and guidance needed for other </w:t>
      </w:r>
      <w:r w:rsidR="00B35B73">
        <w:t>areas</w:t>
      </w:r>
      <w:r>
        <w:t xml:space="preserve"> to start their own seed lending libraries. On the Richmond Gro</w:t>
      </w:r>
      <w:r w:rsidR="00460719">
        <w:t>ws website, one can find a step-by-</w:t>
      </w:r>
      <w:r>
        <w:t xml:space="preserve">step guide on how to start a seed lending library, as well </w:t>
      </w:r>
      <w:r w:rsidR="00B35B73">
        <w:t xml:space="preserve">as materials that the RGSLL provides </w:t>
      </w:r>
      <w:r>
        <w:t>(such as labels, organizational categories, and brochures)</w:t>
      </w:r>
      <w:r w:rsidR="00B35B73">
        <w:t xml:space="preserve"> to reduce the need for others to start from scratch</w:t>
      </w:r>
      <w:r w:rsidR="009D0CA2">
        <w:t xml:space="preserve"> </w:t>
      </w:r>
      <w:r w:rsidR="0002681A">
        <w:t xml:space="preserve">(RGSLL, </w:t>
      </w:r>
      <w:r w:rsidR="009D0CA2">
        <w:t>2012, Create a Library section)</w:t>
      </w:r>
      <w:r>
        <w:t xml:space="preserve">. By making this information available, the RGSLL </w:t>
      </w:r>
      <w:r w:rsidR="00B35B73">
        <w:t>creates opportunities for growth in</w:t>
      </w:r>
      <w:r w:rsidR="00936ED7">
        <w:t xml:space="preserve"> human capital beyond the borders of the city</w:t>
      </w:r>
      <w:r>
        <w:t>.</w:t>
      </w:r>
    </w:p>
    <w:p w:rsidR="002C5A53" w:rsidRDefault="002C5A53" w:rsidP="00E00FCA">
      <w:pPr>
        <w:spacing w:line="480" w:lineRule="auto"/>
        <w:rPr>
          <w:i/>
        </w:rPr>
      </w:pPr>
    </w:p>
    <w:p w:rsidR="009F157C" w:rsidRDefault="00E05CCC" w:rsidP="009F157C">
      <w:pPr>
        <w:spacing w:line="480" w:lineRule="auto"/>
        <w:rPr>
          <w:i/>
        </w:rPr>
      </w:pPr>
      <w:r>
        <w:rPr>
          <w:i/>
        </w:rPr>
        <w:t>Cultural Capital</w:t>
      </w:r>
    </w:p>
    <w:p w:rsidR="00456245" w:rsidRDefault="009F157C" w:rsidP="009F157C">
      <w:pPr>
        <w:spacing w:line="480" w:lineRule="auto"/>
      </w:pPr>
      <w:r>
        <w:rPr>
          <w:i/>
        </w:rPr>
        <w:lastRenderedPageBreak/>
        <w:tab/>
      </w:r>
      <w:r>
        <w:t>The RGSLL is a community</w:t>
      </w:r>
      <w:r w:rsidR="00E76E9D">
        <w:t>-</w:t>
      </w:r>
      <w:r w:rsidR="00AF09AE">
        <w:t xml:space="preserve">oriented organization </w:t>
      </w:r>
      <w:r w:rsidR="001A1933">
        <w:t xml:space="preserve">as it was </w:t>
      </w:r>
      <w:r>
        <w:t>created for</w:t>
      </w:r>
      <w:r w:rsidR="00460719">
        <w:t xml:space="preserve"> </w:t>
      </w:r>
      <w:r w:rsidR="00E76E9D">
        <w:t>its</w:t>
      </w:r>
      <w:r w:rsidR="00460719">
        <w:t xml:space="preserve"> community by </w:t>
      </w:r>
      <w:r w:rsidR="00E76E9D">
        <w:t>its</w:t>
      </w:r>
      <w:r w:rsidR="00460719">
        <w:t xml:space="preserve"> community.  The seed lending library</w:t>
      </w:r>
      <w:r>
        <w:t xml:space="preserve"> grows and strengthens from volunteers</w:t>
      </w:r>
      <w:r w:rsidR="0002681A">
        <w:t xml:space="preserve"> </w:t>
      </w:r>
      <w:r>
        <w:t>an</w:t>
      </w:r>
      <w:r w:rsidR="001A1933">
        <w:t>d</w:t>
      </w:r>
      <w:r w:rsidR="000B1FE1">
        <w:t xml:space="preserve"> from members</w:t>
      </w:r>
      <w:r w:rsidR="001A1933">
        <w:t xml:space="preserve"> borrowing then </w:t>
      </w:r>
      <w:r>
        <w:t>returning seeds. In this way, the RGSLL</w:t>
      </w:r>
      <w:r w:rsidR="00E76E9D">
        <w:t xml:space="preserve"> aims to</w:t>
      </w:r>
      <w:r>
        <w:t xml:space="preserve"> build community, cre</w:t>
      </w:r>
      <w:r w:rsidR="001A1933">
        <w:t xml:space="preserve">ate a sense of place and represent community values. These goals all help to build </w:t>
      </w:r>
      <w:r>
        <w:t xml:space="preserve">cultural capital within Richmond. Cultural capital </w:t>
      </w:r>
      <w:r w:rsidR="00456245">
        <w:t>is the “</w:t>
      </w:r>
      <w:r w:rsidR="00B95564">
        <w:t>unique cultural expression, built up over time, which is strengthened and enriched with each new contribution. These cultural contributions are wide-ranging, encompassing performing, visual, literary and media arts; library, archive, and heritage resources; and socio-cultural activities” (Duxbury &amp; Pepper, 2006, p. 5). Cultural capital also includes traditional skills, values, and sense of place.</w:t>
      </w:r>
    </w:p>
    <w:p w:rsidR="009F157C" w:rsidRDefault="00456245" w:rsidP="009F157C">
      <w:pPr>
        <w:spacing w:line="480" w:lineRule="auto"/>
      </w:pPr>
      <w:r>
        <w:tab/>
        <w:t>The RGSLL builds community by providing workshops, volunteer opportunities, and a place for p</w:t>
      </w:r>
      <w:r w:rsidR="00460719">
        <w:t>eople of like interests to meet and to</w:t>
      </w:r>
      <w:r>
        <w:t xml:space="preserve"> share information and stories. This meeting place happens to be within an already existing public space</w:t>
      </w:r>
      <w:r w:rsidR="00CD149F">
        <w:t>, and t</w:t>
      </w:r>
      <w:r>
        <w:t xml:space="preserve">he addition of the RGSLL to the Richmond Public Library gives people new reasons to visit the library, </w:t>
      </w:r>
      <w:r w:rsidR="006179BE">
        <w:t>revitalizing</w:t>
      </w:r>
      <w:r>
        <w:t xml:space="preserve"> the </w:t>
      </w:r>
      <w:r w:rsidR="00460719">
        <w:t xml:space="preserve">space and the </w:t>
      </w:r>
      <w:r>
        <w:t xml:space="preserve">notion of what constitutes a library. </w:t>
      </w:r>
    </w:p>
    <w:p w:rsidR="00456245" w:rsidRDefault="00903A9B" w:rsidP="009F157C">
      <w:pPr>
        <w:spacing w:line="480" w:lineRule="auto"/>
      </w:pPr>
      <w:r>
        <w:tab/>
        <w:t xml:space="preserve">The RGSLL </w:t>
      </w:r>
      <w:r w:rsidR="00CD149F">
        <w:t>aims to represent</w:t>
      </w:r>
      <w:r>
        <w:t xml:space="preserve"> new and pre-existing community values such as sharing, self-sufficiency and community resilience. They do this by providing a venue that promotes</w:t>
      </w:r>
      <w:r w:rsidR="00CD149F">
        <w:t xml:space="preserve"> </w:t>
      </w:r>
      <w:r>
        <w:t xml:space="preserve">sharing of knowledge, skills, and seed resources that </w:t>
      </w:r>
      <w:r w:rsidR="00CD149F">
        <w:t xml:space="preserve">can </w:t>
      </w:r>
      <w:r>
        <w:t>help the community become more self-reliant and resilient.</w:t>
      </w:r>
    </w:p>
    <w:p w:rsidR="000C056C" w:rsidRDefault="00903A9B" w:rsidP="00E00FCA">
      <w:pPr>
        <w:spacing w:line="480" w:lineRule="auto"/>
        <w:rPr>
          <w:i/>
        </w:rPr>
      </w:pPr>
      <w:r>
        <w:tab/>
        <w:t>Finally, the RGSLL is a living librar</w:t>
      </w:r>
      <w:r w:rsidR="00460719">
        <w:t xml:space="preserve">y </w:t>
      </w:r>
      <w:r w:rsidR="00CD149F">
        <w:t>intended to improve</w:t>
      </w:r>
      <w:r w:rsidR="00460719">
        <w:t xml:space="preserve"> </w:t>
      </w:r>
      <w:r>
        <w:t>each year as people continue to borrow, save and return seeds. Over time, these seeds become adapted to the region and</w:t>
      </w:r>
      <w:r w:rsidR="00CD149F">
        <w:t xml:space="preserve"> can </w:t>
      </w:r>
      <w:r>
        <w:t>have a legacy that is connected to that particular area</w:t>
      </w:r>
      <w:r w:rsidR="000B1FE1">
        <w:t>,</w:t>
      </w:r>
      <w:r>
        <w:t xml:space="preserve"> as the seeds can be tracked year by year</w:t>
      </w:r>
      <w:r w:rsidR="006179BE">
        <w:t xml:space="preserve"> from person to person</w:t>
      </w:r>
      <w:r>
        <w:t xml:space="preserve">. Eventually, new varieties </w:t>
      </w:r>
      <w:r w:rsidR="006179BE">
        <w:t>may be created that are rooted</w:t>
      </w:r>
      <w:r>
        <w:t xml:space="preserve"> to </w:t>
      </w:r>
      <w:r w:rsidR="000B1FE1">
        <w:t xml:space="preserve">the culture </w:t>
      </w:r>
      <w:r w:rsidR="0002681A">
        <w:t xml:space="preserve">in which </w:t>
      </w:r>
      <w:r w:rsidR="000B1FE1">
        <w:t>they originated</w:t>
      </w:r>
      <w:r>
        <w:t>.</w:t>
      </w:r>
    </w:p>
    <w:p w:rsidR="00903A9B" w:rsidRPr="00903A9B" w:rsidRDefault="00903A9B" w:rsidP="00E00FCA">
      <w:pPr>
        <w:spacing w:line="480" w:lineRule="auto"/>
        <w:rPr>
          <w:i/>
        </w:rPr>
      </w:pPr>
    </w:p>
    <w:p w:rsidR="00E05CCC" w:rsidRDefault="00E05CCC" w:rsidP="00E00FCA">
      <w:pPr>
        <w:spacing w:line="480" w:lineRule="auto"/>
        <w:rPr>
          <w:b/>
        </w:rPr>
      </w:pPr>
      <w:r>
        <w:rPr>
          <w:b/>
        </w:rPr>
        <w:t>Strengths and Weaknesses of the RGSLL Model</w:t>
      </w:r>
    </w:p>
    <w:p w:rsidR="00936ED7" w:rsidRDefault="00225998" w:rsidP="00E00FCA">
      <w:pPr>
        <w:spacing w:line="480" w:lineRule="auto"/>
      </w:pPr>
      <w:r>
        <w:rPr>
          <w:b/>
        </w:rPr>
        <w:tab/>
      </w:r>
      <w:r w:rsidR="00936ED7">
        <w:t xml:space="preserve">The Richmond Grows Seed Lending Library is a model with </w:t>
      </w:r>
      <w:r w:rsidR="00CD149F">
        <w:t>a variety of</w:t>
      </w:r>
      <w:r w:rsidR="00936ED7">
        <w:t xml:space="preserve"> strengths, </w:t>
      </w:r>
      <w:r w:rsidR="00CD149F">
        <w:t>many</w:t>
      </w:r>
      <w:r w:rsidR="00936ED7">
        <w:t xml:space="preserve"> of which come from its similarity to public libraries and its location within a library. </w:t>
      </w:r>
      <w:r w:rsidR="00CD149F">
        <w:t>By m</w:t>
      </w:r>
      <w:r w:rsidR="00936ED7">
        <w:t xml:space="preserve">odelling after a public library, the seed lending library is accessible to the public and becomes a publically owned resource. This is important because many </w:t>
      </w:r>
      <w:r w:rsidR="003A6428">
        <w:t xml:space="preserve">larger seed </w:t>
      </w:r>
      <w:r w:rsidR="00936ED7">
        <w:t>corporations are purchasing smaller seed companies and turning seed resources into private commoditi</w:t>
      </w:r>
      <w:r w:rsidR="00CD149F">
        <w:t xml:space="preserve">es. Community ownership of seed resources </w:t>
      </w:r>
      <w:r w:rsidR="00936ED7">
        <w:t xml:space="preserve">reinforces the idea that </w:t>
      </w:r>
      <w:r w:rsidR="001A1933">
        <w:t>seeds are public property. The location of the RGSLL</w:t>
      </w:r>
      <w:r w:rsidR="00936ED7">
        <w:t xml:space="preserve"> in a</w:t>
      </w:r>
      <w:r w:rsidR="001A1933">
        <w:t xml:space="preserve"> public</w:t>
      </w:r>
      <w:r w:rsidR="00936ED7">
        <w:t xml:space="preserve"> library is a </w:t>
      </w:r>
      <w:r w:rsidR="00460719">
        <w:t>synergistic relationship</w:t>
      </w:r>
      <w:r w:rsidR="001A1933">
        <w:t>:</w:t>
      </w:r>
      <w:r w:rsidR="00936ED7">
        <w:t xml:space="preserve"> the public library provides a venue for the seed lending library, and the seed lending library</w:t>
      </w:r>
      <w:r w:rsidR="002F5D6C">
        <w:t xml:space="preserve"> </w:t>
      </w:r>
      <w:r w:rsidR="001A1933">
        <w:t>revitalizes the library by offering new reasons for people to visit.</w:t>
      </w:r>
    </w:p>
    <w:p w:rsidR="00D31A86" w:rsidRDefault="00936ED7" w:rsidP="00E00FCA">
      <w:pPr>
        <w:spacing w:line="480" w:lineRule="auto"/>
      </w:pPr>
      <w:r>
        <w:tab/>
        <w:t xml:space="preserve">The </w:t>
      </w:r>
      <w:r w:rsidR="002F5D6C">
        <w:t>concept</w:t>
      </w:r>
      <w:r>
        <w:t xml:space="preserve"> of borrowing </w:t>
      </w:r>
      <w:r w:rsidR="00460719">
        <w:t>and returning seeds</w:t>
      </w:r>
      <w:r w:rsidR="002F5D6C">
        <w:t xml:space="preserve"> has great potential, because</w:t>
      </w:r>
      <w:r>
        <w:t xml:space="preserve"> as</w:t>
      </w:r>
      <w:r w:rsidR="002F5D6C">
        <w:t xml:space="preserve"> plants in the library become locally adapted,</w:t>
      </w:r>
      <w:r>
        <w:t xml:space="preserve"> the </w:t>
      </w:r>
      <w:r w:rsidR="002F5D6C">
        <w:t>selection</w:t>
      </w:r>
      <w:r>
        <w:t xml:space="preserve"> </w:t>
      </w:r>
      <w:r w:rsidR="002F5D6C">
        <w:t>grows more diverse and resilient</w:t>
      </w:r>
      <w:r>
        <w:t xml:space="preserve">. </w:t>
      </w:r>
      <w:r w:rsidR="00D31A86">
        <w:t xml:space="preserve">The fact </w:t>
      </w:r>
      <w:r w:rsidR="00460719">
        <w:t>that seeds are grown out each year</w:t>
      </w:r>
      <w:r w:rsidR="00D31A86">
        <w:t xml:space="preserve"> also means that there is always a stock of viable seed that continues to become adapted, </w:t>
      </w:r>
      <w:r w:rsidR="002F5D6C">
        <w:t>resulting in</w:t>
      </w:r>
      <w:r w:rsidR="00D31A86">
        <w:t xml:space="preserve"> a living collection. This model</w:t>
      </w:r>
      <w:r w:rsidR="006179BE">
        <w:t xml:space="preserve"> differs from a seed bank, as</w:t>
      </w:r>
      <w:r w:rsidR="00D31A86">
        <w:t xml:space="preserve"> a seed bank </w:t>
      </w:r>
      <w:r w:rsidR="006179BE">
        <w:t>keeps seed frozen to</w:t>
      </w:r>
      <w:r w:rsidR="00D31A86">
        <w:t xml:space="preserve"> preserve their viability over extended periods of time</w:t>
      </w:r>
      <w:r w:rsidR="0002681A">
        <w:t>; therefore, seed</w:t>
      </w:r>
      <w:r w:rsidR="00460719">
        <w:t xml:space="preserve"> is rarely grown out and rarely given an opportunity to adapt to local conditions</w:t>
      </w:r>
      <w:r w:rsidR="00D31A86">
        <w:t>.</w:t>
      </w:r>
      <w:r w:rsidR="001A1933">
        <w:t xml:space="preserve"> </w:t>
      </w:r>
      <w:r w:rsidR="00D31A86">
        <w:t>Finally, providing free seed sa</w:t>
      </w:r>
      <w:r w:rsidR="00295900">
        <w:t xml:space="preserve">ving workshops is </w:t>
      </w:r>
      <w:r w:rsidR="007F5656">
        <w:t xml:space="preserve">advantageous </w:t>
      </w:r>
      <w:r w:rsidR="00D31A86">
        <w:t>as it helps to ensure that seed that is returned to the library has been saved correctly</w:t>
      </w:r>
      <w:r w:rsidR="001A1933">
        <w:t>. Free workshops build</w:t>
      </w:r>
      <w:r w:rsidR="009334DA">
        <w:t xml:space="preserve"> capacity within th</w:t>
      </w:r>
      <w:r w:rsidR="001A1933">
        <w:t>e community as people learn skills</w:t>
      </w:r>
      <w:r w:rsidR="000B1FE1">
        <w:t xml:space="preserve"> that they can</w:t>
      </w:r>
      <w:r w:rsidR="009334DA">
        <w:t xml:space="preserve"> pass on to others</w:t>
      </w:r>
      <w:r w:rsidR="00D31A86">
        <w:t>.</w:t>
      </w:r>
    </w:p>
    <w:p w:rsidR="00936ED7" w:rsidRPr="00D31A86" w:rsidRDefault="001A1933" w:rsidP="00E00FCA">
      <w:pPr>
        <w:spacing w:line="480" w:lineRule="auto"/>
      </w:pPr>
      <w:r>
        <w:tab/>
        <w:t>One weakness</w:t>
      </w:r>
      <w:r w:rsidR="00D31A86">
        <w:t xml:space="preserve"> of the li</w:t>
      </w:r>
      <w:r w:rsidR="00460719">
        <w:t xml:space="preserve">brary approach to </w:t>
      </w:r>
      <w:r w:rsidR="002F5D6C">
        <w:t>seed saving</w:t>
      </w:r>
      <w:r>
        <w:t xml:space="preserve"> is</w:t>
      </w:r>
      <w:r w:rsidR="000B1FE1">
        <w:t xml:space="preserve"> that the RGSLL neither </w:t>
      </w:r>
      <w:r w:rsidR="00D31A86">
        <w:t>polic</w:t>
      </w:r>
      <w:r>
        <w:t>e</w:t>
      </w:r>
      <w:r w:rsidR="000B1FE1">
        <w:t>s nor uses fining to support</w:t>
      </w:r>
      <w:r>
        <w:t xml:space="preserve"> the system of r</w:t>
      </w:r>
      <w:r w:rsidR="000B1FE1">
        <w:t>eturning seeds. Without these safeguards</w:t>
      </w:r>
      <w:r>
        <w:t xml:space="preserve"> there is the possibility of a free rider effect </w:t>
      </w:r>
      <w:r w:rsidR="00D31A86">
        <w:t>where people take seed but do not return or donate any</w:t>
      </w:r>
      <w:r w:rsidR="009334DA">
        <w:t xml:space="preserve"> to the </w:t>
      </w:r>
      <w:r w:rsidR="009334DA">
        <w:lastRenderedPageBreak/>
        <w:t>library</w:t>
      </w:r>
      <w:r w:rsidR="00D31A86">
        <w:t>. This could be a problem regarding the sustainability of the RGSLL. In addition, while the RGSLL does provide education on seed saving, there is no way that they can ensure that the seed returned has been saved correctly or that</w:t>
      </w:r>
      <w:r w:rsidR="0002681A">
        <w:t xml:space="preserve"> it</w:t>
      </w:r>
      <w:r w:rsidR="00D31A86">
        <w:t xml:space="preserve"> is not contaminated</w:t>
      </w:r>
      <w:r w:rsidR="00BB377A">
        <w:t xml:space="preserve"> with disease</w:t>
      </w:r>
      <w:r w:rsidR="00D31A86">
        <w:t>.</w:t>
      </w:r>
      <w:r w:rsidR="006179BE">
        <w:t xml:space="preserve"> </w:t>
      </w:r>
    </w:p>
    <w:p w:rsidR="00D31A86" w:rsidRDefault="00D31A86" w:rsidP="00E00FCA">
      <w:pPr>
        <w:spacing w:line="480" w:lineRule="auto"/>
        <w:rPr>
          <w:b/>
        </w:rPr>
      </w:pPr>
    </w:p>
    <w:p w:rsidR="005B19C9" w:rsidRDefault="00E05CCC" w:rsidP="005B19C9">
      <w:pPr>
        <w:spacing w:line="480" w:lineRule="auto"/>
        <w:contextualSpacing/>
        <w:rPr>
          <w:b/>
        </w:rPr>
      </w:pPr>
      <w:r>
        <w:rPr>
          <w:b/>
        </w:rPr>
        <w:t>Conclu</w:t>
      </w:r>
      <w:r w:rsidR="00D31A86">
        <w:rPr>
          <w:b/>
        </w:rPr>
        <w:t>sion</w:t>
      </w:r>
    </w:p>
    <w:p w:rsidR="00FC7032" w:rsidRPr="00EC32B7" w:rsidRDefault="005B19C9" w:rsidP="00FC7032">
      <w:pPr>
        <w:spacing w:line="480" w:lineRule="auto"/>
        <w:contextualSpacing/>
      </w:pPr>
      <w:r>
        <w:rPr>
          <w:b/>
        </w:rPr>
        <w:tab/>
      </w:r>
      <w:r w:rsidR="00AC5D42">
        <w:t>At</w:t>
      </w:r>
      <w:r w:rsidR="00FC7032">
        <w:t xml:space="preserve"> a time when communities have lost the ability to be self-sufficient and the biodiversity of our plant life is endangered, initiatives such as the Richmond Grows Seed Lending Library are becoming a necessity. Though there are weaknesses in its public l</w:t>
      </w:r>
      <w:r w:rsidR="0002681A">
        <w:t xml:space="preserve">ibrary model, </w:t>
      </w:r>
      <w:r w:rsidR="00AC5D42">
        <w:t>education and the building of shared community values</w:t>
      </w:r>
      <w:r w:rsidR="00AC5D42">
        <w:t xml:space="preserve"> is </w:t>
      </w:r>
      <w:r w:rsidR="00FC7032">
        <w:t>approached proactively through</w:t>
      </w:r>
      <w:r w:rsidR="00AC5D42">
        <w:t xml:space="preserve"> this initiative</w:t>
      </w:r>
      <w:r w:rsidR="00FC7032">
        <w:t>. The RGSLL attempts, and appears to succeed, in contributing to the vitality of the people and environment it serves. By providing an accessible learning environment and an important community resource, a seed library can help to restore our disappearing seed-saving culture.</w:t>
      </w:r>
    </w:p>
    <w:p w:rsidR="00AD126C" w:rsidRDefault="00AD126C" w:rsidP="00AC5D42">
      <w:pPr>
        <w:spacing w:line="480" w:lineRule="auto"/>
        <w:contextualSpacing/>
        <w:rPr>
          <w:b/>
        </w:rPr>
      </w:pPr>
      <w:bookmarkStart w:id="0" w:name="_GoBack"/>
      <w:bookmarkEnd w:id="0"/>
    </w:p>
    <w:p w:rsidR="0002681A" w:rsidRDefault="0002681A" w:rsidP="00AD126C">
      <w:pPr>
        <w:spacing w:line="480" w:lineRule="auto"/>
        <w:contextualSpacing/>
        <w:jc w:val="center"/>
        <w:rPr>
          <w:b/>
        </w:rPr>
      </w:pPr>
    </w:p>
    <w:p w:rsidR="001A1933" w:rsidRDefault="00AD126C" w:rsidP="00AD126C">
      <w:pPr>
        <w:spacing w:line="480" w:lineRule="auto"/>
        <w:contextualSpacing/>
        <w:jc w:val="center"/>
        <w:rPr>
          <w:b/>
        </w:rPr>
      </w:pPr>
      <w:r>
        <w:rPr>
          <w:b/>
        </w:rPr>
        <w:t>Resources</w:t>
      </w:r>
    </w:p>
    <w:p w:rsidR="00904BF9" w:rsidRDefault="00904BF9" w:rsidP="00904BF9">
      <w:pPr>
        <w:spacing w:line="480" w:lineRule="auto"/>
        <w:ind w:left="720" w:hanging="720"/>
        <w:contextualSpacing/>
      </w:pPr>
      <w:proofErr w:type="gramStart"/>
      <w:r>
        <w:t>Belcher, K., Nolan, J., &amp; Phillips, P.W.B. (2005).</w:t>
      </w:r>
      <w:proofErr w:type="gramEnd"/>
      <w:r>
        <w:t xml:space="preserve"> </w:t>
      </w:r>
      <w:proofErr w:type="gramStart"/>
      <w:r>
        <w:t xml:space="preserve">Genetically modified crops and cultural </w:t>
      </w:r>
      <w:r w:rsidRPr="0069576B">
        <w:t>landscapes: Spatial patterns of contamination.</w:t>
      </w:r>
      <w:proofErr w:type="gramEnd"/>
      <w:r w:rsidRPr="0069576B">
        <w:t xml:space="preserve"> </w:t>
      </w:r>
      <w:r w:rsidRPr="0069576B">
        <w:rPr>
          <w:i/>
        </w:rPr>
        <w:t>Ecological Economics</w:t>
      </w:r>
      <w:r>
        <w:rPr>
          <w:i/>
        </w:rPr>
        <w:t>,</w:t>
      </w:r>
      <w:r w:rsidRPr="0069576B">
        <w:rPr>
          <w:i/>
        </w:rPr>
        <w:t xml:space="preserve"> 53</w:t>
      </w:r>
      <w:r>
        <w:t>(3</w:t>
      </w:r>
      <w:r w:rsidRPr="0069576B">
        <w:t>)</w:t>
      </w:r>
      <w:r>
        <w:t>, 387-401.</w:t>
      </w:r>
    </w:p>
    <w:p w:rsidR="00904BF9" w:rsidRPr="00B95564" w:rsidRDefault="00904BF9" w:rsidP="00904BF9">
      <w:pPr>
        <w:spacing w:line="480" w:lineRule="auto"/>
        <w:ind w:left="720" w:hanging="720"/>
        <w:contextualSpacing/>
      </w:pPr>
      <w:proofErr w:type="gramStart"/>
      <w:r>
        <w:t>Duxbury, N., &amp; Pepper, K. (2006, September).</w:t>
      </w:r>
      <w:proofErr w:type="gramEnd"/>
      <w:r>
        <w:t xml:space="preserve"> Culture: The heart of sustainable community. </w:t>
      </w:r>
      <w:proofErr w:type="gramStart"/>
      <w:r>
        <w:rPr>
          <w:i/>
        </w:rPr>
        <w:t>Municipal World, 116</w:t>
      </w:r>
      <w:r>
        <w:t>(9) p. 5-8, 60.</w:t>
      </w:r>
      <w:proofErr w:type="gramEnd"/>
    </w:p>
    <w:p w:rsidR="00904BF9" w:rsidRDefault="00904BF9" w:rsidP="00904BF9">
      <w:pPr>
        <w:spacing w:line="480" w:lineRule="auto"/>
        <w:ind w:left="720" w:hanging="720"/>
        <w:contextualSpacing/>
      </w:pPr>
      <w:proofErr w:type="gramStart"/>
      <w:r>
        <w:t>Howe, G., &amp; Brunner, A. (2005).</w:t>
      </w:r>
      <w:proofErr w:type="gramEnd"/>
      <w:r>
        <w:t xml:space="preserve"> </w:t>
      </w:r>
      <w:proofErr w:type="gramStart"/>
      <w:r>
        <w:t>An evolving approach to understanding plant adaptation.</w:t>
      </w:r>
      <w:proofErr w:type="gramEnd"/>
      <w:r>
        <w:t xml:space="preserve"> </w:t>
      </w:r>
      <w:r>
        <w:rPr>
          <w:i/>
        </w:rPr>
        <w:t>New Phytologist, 167</w:t>
      </w:r>
      <w:r>
        <w:t>(1), 1-5.</w:t>
      </w:r>
    </w:p>
    <w:p w:rsidR="00904BF9" w:rsidRDefault="00904BF9" w:rsidP="00904BF9">
      <w:pPr>
        <w:spacing w:line="480" w:lineRule="auto"/>
        <w:ind w:left="720" w:hanging="720"/>
        <w:contextualSpacing/>
      </w:pPr>
      <w:proofErr w:type="gramStart"/>
      <w:r>
        <w:t>Kreipe, M. (2010).</w:t>
      </w:r>
      <w:proofErr w:type="gramEnd"/>
      <w:r>
        <w:t xml:space="preserve"> </w:t>
      </w:r>
      <w:proofErr w:type="gramStart"/>
      <w:r>
        <w:rPr>
          <w:i/>
        </w:rPr>
        <w:t>Genetically modified food: Trade regulation in view of environmental policy objectives.</w:t>
      </w:r>
      <w:proofErr w:type="gramEnd"/>
      <w:r>
        <w:rPr>
          <w:i/>
        </w:rPr>
        <w:t xml:space="preserve"> </w:t>
      </w:r>
      <w:r>
        <w:t>Hamburg: Diplomica Verlag.</w:t>
      </w:r>
    </w:p>
    <w:p w:rsidR="00B95564" w:rsidRDefault="009D0CA2" w:rsidP="00904BF9">
      <w:pPr>
        <w:spacing w:line="480" w:lineRule="auto"/>
        <w:ind w:left="720" w:hanging="720"/>
        <w:contextualSpacing/>
      </w:pPr>
      <w:r>
        <w:lastRenderedPageBreak/>
        <w:t xml:space="preserve">Morganelli, A. (2007). </w:t>
      </w:r>
      <w:proofErr w:type="gramStart"/>
      <w:r>
        <w:rPr>
          <w:i/>
        </w:rPr>
        <w:t>The biography of tomatoes.</w:t>
      </w:r>
      <w:proofErr w:type="gramEnd"/>
      <w:r w:rsidR="00904BF9">
        <w:t xml:space="preserve"> St. Catharines</w:t>
      </w:r>
      <w:r>
        <w:t>: Crabtree Publishing Company</w:t>
      </w:r>
      <w:r w:rsidR="00904BF9">
        <w:t>.</w:t>
      </w:r>
    </w:p>
    <w:p w:rsidR="00904BF9" w:rsidRPr="00752E0E" w:rsidRDefault="00904BF9" w:rsidP="00904BF9">
      <w:pPr>
        <w:spacing w:line="480" w:lineRule="auto"/>
        <w:ind w:left="720" w:hanging="720"/>
        <w:contextualSpacing/>
      </w:pPr>
      <w:r>
        <w:rPr>
          <w:rStyle w:val="citation"/>
        </w:rPr>
        <w:t xml:space="preserve">Porritt, J. (2007). </w:t>
      </w:r>
      <w:r>
        <w:rPr>
          <w:rStyle w:val="citation"/>
          <w:i/>
        </w:rPr>
        <w:t>Capitalism as if the world matters .</w:t>
      </w:r>
      <w:r>
        <w:rPr>
          <w:rStyle w:val="citation"/>
        </w:rPr>
        <w:t>London: Earthscan.</w:t>
      </w:r>
    </w:p>
    <w:p w:rsidR="00904BF9" w:rsidRPr="00904BF9" w:rsidRDefault="00904BF9" w:rsidP="00904BF9">
      <w:pPr>
        <w:spacing w:line="480" w:lineRule="auto"/>
        <w:ind w:left="720" w:hanging="720"/>
      </w:pPr>
      <w:r>
        <w:t xml:space="preserve">Putnam, R.D. (1995). </w:t>
      </w:r>
      <w:r w:rsidRPr="00105507">
        <w:t>Bowling alone: America’s declining social capital.</w:t>
      </w:r>
      <w:r>
        <w:t xml:space="preserve"> </w:t>
      </w:r>
      <w:r>
        <w:rPr>
          <w:i/>
        </w:rPr>
        <w:t>Journal of Democracy, 6</w:t>
      </w:r>
      <w:r>
        <w:t>(1), 65-78.</w:t>
      </w:r>
    </w:p>
    <w:p w:rsidR="009D0CA2" w:rsidRDefault="00904BF9" w:rsidP="00904BF9">
      <w:pPr>
        <w:spacing w:line="480" w:lineRule="auto"/>
        <w:ind w:left="720" w:hanging="720"/>
        <w:contextualSpacing/>
      </w:pPr>
      <w:r>
        <w:t xml:space="preserve">Richmond Grows Seed Lending Library. (2012). </w:t>
      </w:r>
      <w:r>
        <w:rPr>
          <w:i/>
        </w:rPr>
        <w:t>Richmond Grows Seed Lending Library.</w:t>
      </w:r>
      <w:r>
        <w:t xml:space="preserve"> Retrieved on March 27</w:t>
      </w:r>
      <w:r w:rsidRPr="002A73E3">
        <w:rPr>
          <w:vertAlign w:val="superscript"/>
        </w:rPr>
        <w:t>th</w:t>
      </w:r>
      <w:r>
        <w:t xml:space="preserve">, 2012, from </w:t>
      </w:r>
      <w:r w:rsidRPr="00904BF9">
        <w:t>http://www.richmondgrowsseeds.org/index.html</w:t>
      </w:r>
      <w:r>
        <w:t xml:space="preserve"> </w:t>
      </w:r>
    </w:p>
    <w:p w:rsidR="009D0CA2" w:rsidRDefault="009D0CA2" w:rsidP="00904BF9">
      <w:pPr>
        <w:spacing w:line="480" w:lineRule="auto"/>
        <w:ind w:left="720" w:hanging="720"/>
        <w:contextualSpacing/>
      </w:pPr>
      <w:proofErr w:type="gramStart"/>
      <w:r>
        <w:t>Seed Savers Exchange.</w:t>
      </w:r>
      <w:proofErr w:type="gramEnd"/>
      <w:r>
        <w:t xml:space="preserve"> (2011). </w:t>
      </w:r>
      <w:proofErr w:type="gramStart"/>
      <w:r>
        <w:rPr>
          <w:i/>
        </w:rPr>
        <w:t>Saving</w:t>
      </w:r>
      <w:proofErr w:type="gramEnd"/>
      <w:r>
        <w:rPr>
          <w:i/>
        </w:rPr>
        <w:t xml:space="preserve"> heirlooms.</w:t>
      </w:r>
      <w:r>
        <w:t xml:space="preserve"> Retrieved on March 27</w:t>
      </w:r>
      <w:r w:rsidRPr="000B2DCB">
        <w:rPr>
          <w:vertAlign w:val="superscript"/>
        </w:rPr>
        <w:t>th</w:t>
      </w:r>
      <w:r>
        <w:t xml:space="preserve">, 2012, from </w:t>
      </w:r>
      <w:r w:rsidRPr="00904BF9">
        <w:t>http://www.seedsavers.org/Content.aspx?src=savingheirlooms.htm</w:t>
      </w:r>
      <w:r>
        <w:t xml:space="preserve"> </w:t>
      </w:r>
    </w:p>
    <w:p w:rsidR="00D31A86" w:rsidRPr="00D31A86" w:rsidRDefault="00D31A86" w:rsidP="00E00FCA">
      <w:pPr>
        <w:spacing w:line="480" w:lineRule="auto"/>
      </w:pPr>
    </w:p>
    <w:sectPr w:rsidR="00D31A86" w:rsidRPr="00D31A86" w:rsidSect="004F03A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58" w:rsidRDefault="001A7258" w:rsidP="00295900">
      <w:r>
        <w:separator/>
      </w:r>
    </w:p>
  </w:endnote>
  <w:endnote w:type="continuationSeparator" w:id="0">
    <w:p w:rsidR="001A7258" w:rsidRDefault="001A7258" w:rsidP="0029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58" w:rsidRDefault="001A7258" w:rsidP="00295900">
      <w:r>
        <w:separator/>
      </w:r>
    </w:p>
  </w:footnote>
  <w:footnote w:type="continuationSeparator" w:id="0">
    <w:p w:rsidR="001A7258" w:rsidRDefault="001A7258" w:rsidP="0029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F9" w:rsidRDefault="00DC42F9">
    <w:pPr>
      <w:pStyle w:val="Header"/>
      <w:jc w:val="right"/>
    </w:pPr>
    <w:r>
      <w:t xml:space="preserve">RGSLL </w:t>
    </w:r>
    <w:sdt>
      <w:sdtPr>
        <w:id w:val="51847526"/>
        <w:docPartObj>
          <w:docPartGallery w:val="Page Numbers (Top of Page)"/>
          <w:docPartUnique/>
        </w:docPartObj>
      </w:sdtPr>
      <w:sdtEndPr/>
      <w:sdtContent>
        <w:r w:rsidR="008267C6">
          <w:fldChar w:fldCharType="begin"/>
        </w:r>
        <w:r w:rsidR="008267C6">
          <w:instrText xml:space="preserve"> PAGE   \* MERGEFORMAT </w:instrText>
        </w:r>
        <w:r w:rsidR="008267C6">
          <w:fldChar w:fldCharType="separate"/>
        </w:r>
        <w:r w:rsidR="00AC5D42">
          <w:rPr>
            <w:noProof/>
          </w:rPr>
          <w:t>10</w:t>
        </w:r>
        <w:r w:rsidR="008267C6">
          <w:rPr>
            <w:noProof/>
          </w:rPr>
          <w:fldChar w:fldCharType="end"/>
        </w:r>
      </w:sdtContent>
    </w:sdt>
  </w:p>
  <w:p w:rsidR="00DC42F9" w:rsidRDefault="00DC4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E0C"/>
    <w:multiLevelType w:val="hybridMultilevel"/>
    <w:tmpl w:val="C016A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7E391C"/>
    <w:multiLevelType w:val="hybridMultilevel"/>
    <w:tmpl w:val="4C828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F211E7"/>
    <w:multiLevelType w:val="hybridMultilevel"/>
    <w:tmpl w:val="E40E7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9C61C0"/>
    <w:multiLevelType w:val="hybridMultilevel"/>
    <w:tmpl w:val="A17EC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D6D6A0A"/>
    <w:multiLevelType w:val="hybridMultilevel"/>
    <w:tmpl w:val="BF0E2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FEA30FD"/>
    <w:multiLevelType w:val="hybridMultilevel"/>
    <w:tmpl w:val="1F741D60"/>
    <w:lvl w:ilvl="0" w:tplc="10090001">
      <w:start w:val="1"/>
      <w:numFmt w:val="bullet"/>
      <w:lvlText w:val=""/>
      <w:lvlJc w:val="left"/>
      <w:pPr>
        <w:ind w:left="1449" w:hanging="360"/>
      </w:pPr>
      <w:rPr>
        <w:rFonts w:ascii="Symbol" w:hAnsi="Symbol" w:hint="default"/>
      </w:rPr>
    </w:lvl>
    <w:lvl w:ilvl="1" w:tplc="10090003" w:tentative="1">
      <w:start w:val="1"/>
      <w:numFmt w:val="bullet"/>
      <w:lvlText w:val="o"/>
      <w:lvlJc w:val="left"/>
      <w:pPr>
        <w:ind w:left="2169" w:hanging="360"/>
      </w:pPr>
      <w:rPr>
        <w:rFonts w:ascii="Courier New" w:hAnsi="Courier New" w:cs="Courier New" w:hint="default"/>
      </w:rPr>
    </w:lvl>
    <w:lvl w:ilvl="2" w:tplc="10090005" w:tentative="1">
      <w:start w:val="1"/>
      <w:numFmt w:val="bullet"/>
      <w:lvlText w:val=""/>
      <w:lvlJc w:val="left"/>
      <w:pPr>
        <w:ind w:left="2889" w:hanging="360"/>
      </w:pPr>
      <w:rPr>
        <w:rFonts w:ascii="Wingdings" w:hAnsi="Wingdings" w:hint="default"/>
      </w:rPr>
    </w:lvl>
    <w:lvl w:ilvl="3" w:tplc="10090001" w:tentative="1">
      <w:start w:val="1"/>
      <w:numFmt w:val="bullet"/>
      <w:lvlText w:val=""/>
      <w:lvlJc w:val="left"/>
      <w:pPr>
        <w:ind w:left="3609" w:hanging="360"/>
      </w:pPr>
      <w:rPr>
        <w:rFonts w:ascii="Symbol" w:hAnsi="Symbol" w:hint="default"/>
      </w:rPr>
    </w:lvl>
    <w:lvl w:ilvl="4" w:tplc="10090003" w:tentative="1">
      <w:start w:val="1"/>
      <w:numFmt w:val="bullet"/>
      <w:lvlText w:val="o"/>
      <w:lvlJc w:val="left"/>
      <w:pPr>
        <w:ind w:left="4329" w:hanging="360"/>
      </w:pPr>
      <w:rPr>
        <w:rFonts w:ascii="Courier New" w:hAnsi="Courier New" w:cs="Courier New" w:hint="default"/>
      </w:rPr>
    </w:lvl>
    <w:lvl w:ilvl="5" w:tplc="10090005" w:tentative="1">
      <w:start w:val="1"/>
      <w:numFmt w:val="bullet"/>
      <w:lvlText w:val=""/>
      <w:lvlJc w:val="left"/>
      <w:pPr>
        <w:ind w:left="5049" w:hanging="360"/>
      </w:pPr>
      <w:rPr>
        <w:rFonts w:ascii="Wingdings" w:hAnsi="Wingdings" w:hint="default"/>
      </w:rPr>
    </w:lvl>
    <w:lvl w:ilvl="6" w:tplc="10090001" w:tentative="1">
      <w:start w:val="1"/>
      <w:numFmt w:val="bullet"/>
      <w:lvlText w:val=""/>
      <w:lvlJc w:val="left"/>
      <w:pPr>
        <w:ind w:left="5769" w:hanging="360"/>
      </w:pPr>
      <w:rPr>
        <w:rFonts w:ascii="Symbol" w:hAnsi="Symbol" w:hint="default"/>
      </w:rPr>
    </w:lvl>
    <w:lvl w:ilvl="7" w:tplc="10090003" w:tentative="1">
      <w:start w:val="1"/>
      <w:numFmt w:val="bullet"/>
      <w:lvlText w:val="o"/>
      <w:lvlJc w:val="left"/>
      <w:pPr>
        <w:ind w:left="6489" w:hanging="360"/>
      </w:pPr>
      <w:rPr>
        <w:rFonts w:ascii="Courier New" w:hAnsi="Courier New" w:cs="Courier New" w:hint="default"/>
      </w:rPr>
    </w:lvl>
    <w:lvl w:ilvl="8" w:tplc="10090005" w:tentative="1">
      <w:start w:val="1"/>
      <w:numFmt w:val="bullet"/>
      <w:lvlText w:val=""/>
      <w:lvlJc w:val="left"/>
      <w:pPr>
        <w:ind w:left="720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7E"/>
    <w:rsid w:val="00000FEA"/>
    <w:rsid w:val="00024A97"/>
    <w:rsid w:val="0002681A"/>
    <w:rsid w:val="000301D5"/>
    <w:rsid w:val="00095562"/>
    <w:rsid w:val="000B0B78"/>
    <w:rsid w:val="000B1FE1"/>
    <w:rsid w:val="000B7C08"/>
    <w:rsid w:val="000C056C"/>
    <w:rsid w:val="000E5F45"/>
    <w:rsid w:val="00120B48"/>
    <w:rsid w:val="001A1933"/>
    <w:rsid w:val="001A4741"/>
    <w:rsid w:val="001A7258"/>
    <w:rsid w:val="001B7FDB"/>
    <w:rsid w:val="001C1464"/>
    <w:rsid w:val="001C26E3"/>
    <w:rsid w:val="00207002"/>
    <w:rsid w:val="00225998"/>
    <w:rsid w:val="002603F6"/>
    <w:rsid w:val="00271908"/>
    <w:rsid w:val="0027192F"/>
    <w:rsid w:val="00284800"/>
    <w:rsid w:val="00291FB6"/>
    <w:rsid w:val="00295900"/>
    <w:rsid w:val="002A5D59"/>
    <w:rsid w:val="002B7F5D"/>
    <w:rsid w:val="002C5A53"/>
    <w:rsid w:val="002F5D6C"/>
    <w:rsid w:val="0033455E"/>
    <w:rsid w:val="003659F1"/>
    <w:rsid w:val="003A4588"/>
    <w:rsid w:val="003A6428"/>
    <w:rsid w:val="003B1D2B"/>
    <w:rsid w:val="003B3F72"/>
    <w:rsid w:val="003F3251"/>
    <w:rsid w:val="003F445D"/>
    <w:rsid w:val="0041305B"/>
    <w:rsid w:val="00416C37"/>
    <w:rsid w:val="00423225"/>
    <w:rsid w:val="0045316F"/>
    <w:rsid w:val="00456245"/>
    <w:rsid w:val="00460719"/>
    <w:rsid w:val="004A6726"/>
    <w:rsid w:val="004E32F7"/>
    <w:rsid w:val="004E670B"/>
    <w:rsid w:val="004F03A6"/>
    <w:rsid w:val="005033CD"/>
    <w:rsid w:val="005347F4"/>
    <w:rsid w:val="00543064"/>
    <w:rsid w:val="005953A6"/>
    <w:rsid w:val="005B19C9"/>
    <w:rsid w:val="005C3036"/>
    <w:rsid w:val="005E36C3"/>
    <w:rsid w:val="005E4E47"/>
    <w:rsid w:val="006179BE"/>
    <w:rsid w:val="006452DF"/>
    <w:rsid w:val="006977E8"/>
    <w:rsid w:val="006C6DC2"/>
    <w:rsid w:val="006D12F2"/>
    <w:rsid w:val="00733633"/>
    <w:rsid w:val="00737A25"/>
    <w:rsid w:val="00756E07"/>
    <w:rsid w:val="00765DEB"/>
    <w:rsid w:val="007925FB"/>
    <w:rsid w:val="007E0E6A"/>
    <w:rsid w:val="007E7471"/>
    <w:rsid w:val="007F5656"/>
    <w:rsid w:val="00801D1C"/>
    <w:rsid w:val="008267C6"/>
    <w:rsid w:val="0082779E"/>
    <w:rsid w:val="008743B0"/>
    <w:rsid w:val="008B06E7"/>
    <w:rsid w:val="00903A9B"/>
    <w:rsid w:val="00904BF9"/>
    <w:rsid w:val="009334DA"/>
    <w:rsid w:val="00936ED7"/>
    <w:rsid w:val="0097181D"/>
    <w:rsid w:val="009763F4"/>
    <w:rsid w:val="00982985"/>
    <w:rsid w:val="009B56E6"/>
    <w:rsid w:val="009C2DEA"/>
    <w:rsid w:val="009D0CA2"/>
    <w:rsid w:val="009F157C"/>
    <w:rsid w:val="00A03F51"/>
    <w:rsid w:val="00A15D00"/>
    <w:rsid w:val="00A94924"/>
    <w:rsid w:val="00A95230"/>
    <w:rsid w:val="00A96AA4"/>
    <w:rsid w:val="00AB0766"/>
    <w:rsid w:val="00AC5D42"/>
    <w:rsid w:val="00AD126C"/>
    <w:rsid w:val="00AD58AB"/>
    <w:rsid w:val="00AE55BE"/>
    <w:rsid w:val="00AF09AE"/>
    <w:rsid w:val="00B024FF"/>
    <w:rsid w:val="00B13227"/>
    <w:rsid w:val="00B35B73"/>
    <w:rsid w:val="00B76236"/>
    <w:rsid w:val="00B82B12"/>
    <w:rsid w:val="00B95564"/>
    <w:rsid w:val="00B96E8D"/>
    <w:rsid w:val="00BA37E4"/>
    <w:rsid w:val="00BB377A"/>
    <w:rsid w:val="00BE38EB"/>
    <w:rsid w:val="00C07C39"/>
    <w:rsid w:val="00C375BC"/>
    <w:rsid w:val="00C44E9E"/>
    <w:rsid w:val="00C5435B"/>
    <w:rsid w:val="00C6322D"/>
    <w:rsid w:val="00CA2F4F"/>
    <w:rsid w:val="00CB60A3"/>
    <w:rsid w:val="00CB7BF1"/>
    <w:rsid w:val="00CD149F"/>
    <w:rsid w:val="00CE7420"/>
    <w:rsid w:val="00D134BF"/>
    <w:rsid w:val="00D31A86"/>
    <w:rsid w:val="00D3485A"/>
    <w:rsid w:val="00D71B01"/>
    <w:rsid w:val="00D7619A"/>
    <w:rsid w:val="00D839F5"/>
    <w:rsid w:val="00D92F46"/>
    <w:rsid w:val="00DB2C2D"/>
    <w:rsid w:val="00DC42F9"/>
    <w:rsid w:val="00DE387E"/>
    <w:rsid w:val="00E00FCA"/>
    <w:rsid w:val="00E05CCC"/>
    <w:rsid w:val="00E26463"/>
    <w:rsid w:val="00E43247"/>
    <w:rsid w:val="00E76E9D"/>
    <w:rsid w:val="00E8596D"/>
    <w:rsid w:val="00EA0664"/>
    <w:rsid w:val="00EA7917"/>
    <w:rsid w:val="00EC32B7"/>
    <w:rsid w:val="00EC5F6B"/>
    <w:rsid w:val="00EE3BD7"/>
    <w:rsid w:val="00F06D35"/>
    <w:rsid w:val="00F13643"/>
    <w:rsid w:val="00F16C69"/>
    <w:rsid w:val="00F2599E"/>
    <w:rsid w:val="00F308E8"/>
    <w:rsid w:val="00F71C4A"/>
    <w:rsid w:val="00FA1834"/>
    <w:rsid w:val="00FA6746"/>
    <w:rsid w:val="00FB77BC"/>
    <w:rsid w:val="00FC7032"/>
    <w:rsid w:val="00FD01A0"/>
    <w:rsid w:val="00FF0BAE"/>
    <w:rsid w:val="00FF55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00"/>
    <w:rPr>
      <w:sz w:val="24"/>
      <w:szCs w:val="24"/>
      <w:lang w:val="en-CA"/>
    </w:rPr>
  </w:style>
  <w:style w:type="paragraph" w:styleId="Heading1">
    <w:name w:val="heading 1"/>
    <w:basedOn w:val="Normal"/>
    <w:next w:val="Normal"/>
    <w:link w:val="Heading1Char"/>
    <w:uiPriority w:val="9"/>
    <w:qFormat/>
    <w:rsid w:val="002848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848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48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48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48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48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4800"/>
    <w:pPr>
      <w:spacing w:before="240" w:after="60"/>
      <w:outlineLvl w:val="6"/>
    </w:pPr>
  </w:style>
  <w:style w:type="paragraph" w:styleId="Heading8">
    <w:name w:val="heading 8"/>
    <w:basedOn w:val="Normal"/>
    <w:next w:val="Normal"/>
    <w:link w:val="Heading8Char"/>
    <w:uiPriority w:val="9"/>
    <w:semiHidden/>
    <w:unhideWhenUsed/>
    <w:qFormat/>
    <w:rsid w:val="00284800"/>
    <w:pPr>
      <w:spacing w:before="240" w:after="60"/>
      <w:outlineLvl w:val="7"/>
    </w:pPr>
    <w:rPr>
      <w:i/>
      <w:iCs/>
    </w:rPr>
  </w:style>
  <w:style w:type="paragraph" w:styleId="Heading9">
    <w:name w:val="heading 9"/>
    <w:basedOn w:val="Normal"/>
    <w:next w:val="Normal"/>
    <w:link w:val="Heading9Char"/>
    <w:uiPriority w:val="9"/>
    <w:semiHidden/>
    <w:unhideWhenUsed/>
    <w:qFormat/>
    <w:rsid w:val="002848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8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48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48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84800"/>
    <w:rPr>
      <w:b/>
      <w:bCs/>
      <w:sz w:val="28"/>
      <w:szCs w:val="28"/>
    </w:rPr>
  </w:style>
  <w:style w:type="character" w:customStyle="1" w:styleId="Heading5Char">
    <w:name w:val="Heading 5 Char"/>
    <w:basedOn w:val="DefaultParagraphFont"/>
    <w:link w:val="Heading5"/>
    <w:uiPriority w:val="9"/>
    <w:semiHidden/>
    <w:rsid w:val="00284800"/>
    <w:rPr>
      <w:b/>
      <w:bCs/>
      <w:i/>
      <w:iCs/>
      <w:sz w:val="26"/>
      <w:szCs w:val="26"/>
    </w:rPr>
  </w:style>
  <w:style w:type="character" w:customStyle="1" w:styleId="Heading6Char">
    <w:name w:val="Heading 6 Char"/>
    <w:basedOn w:val="DefaultParagraphFont"/>
    <w:link w:val="Heading6"/>
    <w:uiPriority w:val="9"/>
    <w:semiHidden/>
    <w:rsid w:val="00284800"/>
    <w:rPr>
      <w:b/>
      <w:bCs/>
    </w:rPr>
  </w:style>
  <w:style w:type="character" w:customStyle="1" w:styleId="Heading7Char">
    <w:name w:val="Heading 7 Char"/>
    <w:basedOn w:val="DefaultParagraphFont"/>
    <w:link w:val="Heading7"/>
    <w:uiPriority w:val="9"/>
    <w:semiHidden/>
    <w:rsid w:val="00284800"/>
    <w:rPr>
      <w:sz w:val="24"/>
      <w:szCs w:val="24"/>
    </w:rPr>
  </w:style>
  <w:style w:type="character" w:customStyle="1" w:styleId="Heading8Char">
    <w:name w:val="Heading 8 Char"/>
    <w:basedOn w:val="DefaultParagraphFont"/>
    <w:link w:val="Heading8"/>
    <w:uiPriority w:val="9"/>
    <w:semiHidden/>
    <w:rsid w:val="00284800"/>
    <w:rPr>
      <w:i/>
      <w:iCs/>
      <w:sz w:val="24"/>
      <w:szCs w:val="24"/>
    </w:rPr>
  </w:style>
  <w:style w:type="character" w:customStyle="1" w:styleId="Heading9Char">
    <w:name w:val="Heading 9 Char"/>
    <w:basedOn w:val="DefaultParagraphFont"/>
    <w:link w:val="Heading9"/>
    <w:uiPriority w:val="9"/>
    <w:semiHidden/>
    <w:rsid w:val="00284800"/>
    <w:rPr>
      <w:rFonts w:asciiTheme="majorHAnsi" w:eastAsiaTheme="majorEastAsia" w:hAnsiTheme="majorHAnsi"/>
    </w:rPr>
  </w:style>
  <w:style w:type="paragraph" w:styleId="Title">
    <w:name w:val="Title"/>
    <w:basedOn w:val="Normal"/>
    <w:next w:val="Normal"/>
    <w:link w:val="TitleChar"/>
    <w:uiPriority w:val="10"/>
    <w:qFormat/>
    <w:rsid w:val="002848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848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48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4800"/>
    <w:rPr>
      <w:rFonts w:asciiTheme="majorHAnsi" w:eastAsiaTheme="majorEastAsia" w:hAnsiTheme="majorHAnsi"/>
      <w:sz w:val="24"/>
      <w:szCs w:val="24"/>
    </w:rPr>
  </w:style>
  <w:style w:type="character" w:styleId="Strong">
    <w:name w:val="Strong"/>
    <w:basedOn w:val="DefaultParagraphFont"/>
    <w:uiPriority w:val="22"/>
    <w:qFormat/>
    <w:rsid w:val="00284800"/>
    <w:rPr>
      <w:b/>
      <w:bCs/>
    </w:rPr>
  </w:style>
  <w:style w:type="character" w:styleId="Emphasis">
    <w:name w:val="Emphasis"/>
    <w:basedOn w:val="DefaultParagraphFont"/>
    <w:uiPriority w:val="20"/>
    <w:qFormat/>
    <w:rsid w:val="00284800"/>
    <w:rPr>
      <w:rFonts w:asciiTheme="minorHAnsi" w:hAnsiTheme="minorHAnsi"/>
      <w:b/>
      <w:i/>
      <w:iCs/>
    </w:rPr>
  </w:style>
  <w:style w:type="paragraph" w:styleId="NoSpacing">
    <w:name w:val="No Spacing"/>
    <w:basedOn w:val="Normal"/>
    <w:uiPriority w:val="1"/>
    <w:qFormat/>
    <w:rsid w:val="00284800"/>
    <w:rPr>
      <w:szCs w:val="32"/>
    </w:rPr>
  </w:style>
  <w:style w:type="paragraph" w:styleId="ListParagraph">
    <w:name w:val="List Paragraph"/>
    <w:basedOn w:val="Normal"/>
    <w:uiPriority w:val="34"/>
    <w:qFormat/>
    <w:rsid w:val="00284800"/>
    <w:pPr>
      <w:ind w:left="720"/>
      <w:contextualSpacing/>
    </w:pPr>
  </w:style>
  <w:style w:type="paragraph" w:styleId="Quote">
    <w:name w:val="Quote"/>
    <w:basedOn w:val="Normal"/>
    <w:next w:val="Normal"/>
    <w:link w:val="QuoteChar"/>
    <w:uiPriority w:val="29"/>
    <w:qFormat/>
    <w:rsid w:val="00284800"/>
    <w:rPr>
      <w:i/>
    </w:rPr>
  </w:style>
  <w:style w:type="character" w:customStyle="1" w:styleId="QuoteChar">
    <w:name w:val="Quote Char"/>
    <w:basedOn w:val="DefaultParagraphFont"/>
    <w:link w:val="Quote"/>
    <w:uiPriority w:val="29"/>
    <w:rsid w:val="00284800"/>
    <w:rPr>
      <w:i/>
      <w:sz w:val="24"/>
      <w:szCs w:val="24"/>
    </w:rPr>
  </w:style>
  <w:style w:type="paragraph" w:styleId="IntenseQuote">
    <w:name w:val="Intense Quote"/>
    <w:basedOn w:val="Normal"/>
    <w:next w:val="Normal"/>
    <w:link w:val="IntenseQuoteChar"/>
    <w:uiPriority w:val="30"/>
    <w:qFormat/>
    <w:rsid w:val="00284800"/>
    <w:pPr>
      <w:ind w:left="720" w:right="720"/>
    </w:pPr>
    <w:rPr>
      <w:b/>
      <w:i/>
      <w:szCs w:val="22"/>
    </w:rPr>
  </w:style>
  <w:style w:type="character" w:customStyle="1" w:styleId="IntenseQuoteChar">
    <w:name w:val="Intense Quote Char"/>
    <w:basedOn w:val="DefaultParagraphFont"/>
    <w:link w:val="IntenseQuote"/>
    <w:uiPriority w:val="30"/>
    <w:rsid w:val="00284800"/>
    <w:rPr>
      <w:b/>
      <w:i/>
      <w:sz w:val="24"/>
    </w:rPr>
  </w:style>
  <w:style w:type="character" w:styleId="SubtleEmphasis">
    <w:name w:val="Subtle Emphasis"/>
    <w:uiPriority w:val="19"/>
    <w:qFormat/>
    <w:rsid w:val="00284800"/>
    <w:rPr>
      <w:i/>
      <w:color w:val="5A5A5A" w:themeColor="text1" w:themeTint="A5"/>
    </w:rPr>
  </w:style>
  <w:style w:type="character" w:styleId="IntenseEmphasis">
    <w:name w:val="Intense Emphasis"/>
    <w:basedOn w:val="DefaultParagraphFont"/>
    <w:uiPriority w:val="21"/>
    <w:qFormat/>
    <w:rsid w:val="00284800"/>
    <w:rPr>
      <w:b/>
      <w:i/>
      <w:sz w:val="24"/>
      <w:szCs w:val="24"/>
      <w:u w:val="single"/>
    </w:rPr>
  </w:style>
  <w:style w:type="character" w:styleId="SubtleReference">
    <w:name w:val="Subtle Reference"/>
    <w:basedOn w:val="DefaultParagraphFont"/>
    <w:uiPriority w:val="31"/>
    <w:qFormat/>
    <w:rsid w:val="00284800"/>
    <w:rPr>
      <w:sz w:val="24"/>
      <w:szCs w:val="24"/>
      <w:u w:val="single"/>
    </w:rPr>
  </w:style>
  <w:style w:type="character" w:styleId="IntenseReference">
    <w:name w:val="Intense Reference"/>
    <w:basedOn w:val="DefaultParagraphFont"/>
    <w:uiPriority w:val="32"/>
    <w:qFormat/>
    <w:rsid w:val="00284800"/>
    <w:rPr>
      <w:b/>
      <w:sz w:val="24"/>
      <w:u w:val="single"/>
    </w:rPr>
  </w:style>
  <w:style w:type="character" w:styleId="BookTitle">
    <w:name w:val="Book Title"/>
    <w:basedOn w:val="DefaultParagraphFont"/>
    <w:uiPriority w:val="33"/>
    <w:qFormat/>
    <w:rsid w:val="002848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4800"/>
    <w:pPr>
      <w:outlineLvl w:val="9"/>
    </w:pPr>
  </w:style>
  <w:style w:type="character" w:styleId="Hyperlink">
    <w:name w:val="Hyperlink"/>
    <w:basedOn w:val="DefaultParagraphFont"/>
    <w:uiPriority w:val="99"/>
    <w:unhideWhenUsed/>
    <w:rsid w:val="00AE55BE"/>
    <w:rPr>
      <w:color w:val="0000FF" w:themeColor="hyperlink"/>
      <w:u w:val="single"/>
    </w:rPr>
  </w:style>
  <w:style w:type="paragraph" w:styleId="NormalWeb">
    <w:name w:val="Normal (Web)"/>
    <w:basedOn w:val="Normal"/>
    <w:uiPriority w:val="99"/>
    <w:semiHidden/>
    <w:unhideWhenUsed/>
    <w:rsid w:val="009F157C"/>
    <w:pPr>
      <w:spacing w:before="100" w:beforeAutospacing="1" w:after="100" w:afterAutospacing="1"/>
    </w:pPr>
    <w:rPr>
      <w:rFonts w:ascii="Times New Roman" w:eastAsia="Times New Roman" w:hAnsi="Times New Roman"/>
      <w:lang w:eastAsia="en-CA" w:bidi="ar-SA"/>
    </w:rPr>
  </w:style>
  <w:style w:type="character" w:customStyle="1" w:styleId="citation">
    <w:name w:val="citation"/>
    <w:basedOn w:val="DefaultParagraphFont"/>
    <w:rsid w:val="009D0CA2"/>
  </w:style>
  <w:style w:type="paragraph" w:styleId="Header">
    <w:name w:val="header"/>
    <w:basedOn w:val="Normal"/>
    <w:link w:val="HeaderChar"/>
    <w:uiPriority w:val="99"/>
    <w:unhideWhenUsed/>
    <w:rsid w:val="00295900"/>
    <w:pPr>
      <w:tabs>
        <w:tab w:val="center" w:pos="4680"/>
        <w:tab w:val="right" w:pos="9360"/>
      </w:tabs>
    </w:pPr>
  </w:style>
  <w:style w:type="character" w:customStyle="1" w:styleId="HeaderChar">
    <w:name w:val="Header Char"/>
    <w:basedOn w:val="DefaultParagraphFont"/>
    <w:link w:val="Header"/>
    <w:uiPriority w:val="99"/>
    <w:rsid w:val="00295900"/>
    <w:rPr>
      <w:sz w:val="24"/>
      <w:szCs w:val="24"/>
      <w:lang w:val="en-CA"/>
    </w:rPr>
  </w:style>
  <w:style w:type="paragraph" w:styleId="Footer">
    <w:name w:val="footer"/>
    <w:basedOn w:val="Normal"/>
    <w:link w:val="FooterChar"/>
    <w:uiPriority w:val="99"/>
    <w:semiHidden/>
    <w:unhideWhenUsed/>
    <w:rsid w:val="00295900"/>
    <w:pPr>
      <w:tabs>
        <w:tab w:val="center" w:pos="4680"/>
        <w:tab w:val="right" w:pos="9360"/>
      </w:tabs>
    </w:pPr>
  </w:style>
  <w:style w:type="character" w:customStyle="1" w:styleId="FooterChar">
    <w:name w:val="Footer Char"/>
    <w:basedOn w:val="DefaultParagraphFont"/>
    <w:link w:val="Footer"/>
    <w:uiPriority w:val="99"/>
    <w:semiHidden/>
    <w:rsid w:val="00295900"/>
    <w:rPr>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00"/>
    <w:rPr>
      <w:sz w:val="24"/>
      <w:szCs w:val="24"/>
      <w:lang w:val="en-CA"/>
    </w:rPr>
  </w:style>
  <w:style w:type="paragraph" w:styleId="Heading1">
    <w:name w:val="heading 1"/>
    <w:basedOn w:val="Normal"/>
    <w:next w:val="Normal"/>
    <w:link w:val="Heading1Char"/>
    <w:uiPriority w:val="9"/>
    <w:qFormat/>
    <w:rsid w:val="002848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848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48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48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48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48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4800"/>
    <w:pPr>
      <w:spacing w:before="240" w:after="60"/>
      <w:outlineLvl w:val="6"/>
    </w:pPr>
  </w:style>
  <w:style w:type="paragraph" w:styleId="Heading8">
    <w:name w:val="heading 8"/>
    <w:basedOn w:val="Normal"/>
    <w:next w:val="Normal"/>
    <w:link w:val="Heading8Char"/>
    <w:uiPriority w:val="9"/>
    <w:semiHidden/>
    <w:unhideWhenUsed/>
    <w:qFormat/>
    <w:rsid w:val="00284800"/>
    <w:pPr>
      <w:spacing w:before="240" w:after="60"/>
      <w:outlineLvl w:val="7"/>
    </w:pPr>
    <w:rPr>
      <w:i/>
      <w:iCs/>
    </w:rPr>
  </w:style>
  <w:style w:type="paragraph" w:styleId="Heading9">
    <w:name w:val="heading 9"/>
    <w:basedOn w:val="Normal"/>
    <w:next w:val="Normal"/>
    <w:link w:val="Heading9Char"/>
    <w:uiPriority w:val="9"/>
    <w:semiHidden/>
    <w:unhideWhenUsed/>
    <w:qFormat/>
    <w:rsid w:val="002848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8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48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48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84800"/>
    <w:rPr>
      <w:b/>
      <w:bCs/>
      <w:sz w:val="28"/>
      <w:szCs w:val="28"/>
    </w:rPr>
  </w:style>
  <w:style w:type="character" w:customStyle="1" w:styleId="Heading5Char">
    <w:name w:val="Heading 5 Char"/>
    <w:basedOn w:val="DefaultParagraphFont"/>
    <w:link w:val="Heading5"/>
    <w:uiPriority w:val="9"/>
    <w:semiHidden/>
    <w:rsid w:val="00284800"/>
    <w:rPr>
      <w:b/>
      <w:bCs/>
      <w:i/>
      <w:iCs/>
      <w:sz w:val="26"/>
      <w:szCs w:val="26"/>
    </w:rPr>
  </w:style>
  <w:style w:type="character" w:customStyle="1" w:styleId="Heading6Char">
    <w:name w:val="Heading 6 Char"/>
    <w:basedOn w:val="DefaultParagraphFont"/>
    <w:link w:val="Heading6"/>
    <w:uiPriority w:val="9"/>
    <w:semiHidden/>
    <w:rsid w:val="00284800"/>
    <w:rPr>
      <w:b/>
      <w:bCs/>
    </w:rPr>
  </w:style>
  <w:style w:type="character" w:customStyle="1" w:styleId="Heading7Char">
    <w:name w:val="Heading 7 Char"/>
    <w:basedOn w:val="DefaultParagraphFont"/>
    <w:link w:val="Heading7"/>
    <w:uiPriority w:val="9"/>
    <w:semiHidden/>
    <w:rsid w:val="00284800"/>
    <w:rPr>
      <w:sz w:val="24"/>
      <w:szCs w:val="24"/>
    </w:rPr>
  </w:style>
  <w:style w:type="character" w:customStyle="1" w:styleId="Heading8Char">
    <w:name w:val="Heading 8 Char"/>
    <w:basedOn w:val="DefaultParagraphFont"/>
    <w:link w:val="Heading8"/>
    <w:uiPriority w:val="9"/>
    <w:semiHidden/>
    <w:rsid w:val="00284800"/>
    <w:rPr>
      <w:i/>
      <w:iCs/>
      <w:sz w:val="24"/>
      <w:szCs w:val="24"/>
    </w:rPr>
  </w:style>
  <w:style w:type="character" w:customStyle="1" w:styleId="Heading9Char">
    <w:name w:val="Heading 9 Char"/>
    <w:basedOn w:val="DefaultParagraphFont"/>
    <w:link w:val="Heading9"/>
    <w:uiPriority w:val="9"/>
    <w:semiHidden/>
    <w:rsid w:val="00284800"/>
    <w:rPr>
      <w:rFonts w:asciiTheme="majorHAnsi" w:eastAsiaTheme="majorEastAsia" w:hAnsiTheme="majorHAnsi"/>
    </w:rPr>
  </w:style>
  <w:style w:type="paragraph" w:styleId="Title">
    <w:name w:val="Title"/>
    <w:basedOn w:val="Normal"/>
    <w:next w:val="Normal"/>
    <w:link w:val="TitleChar"/>
    <w:uiPriority w:val="10"/>
    <w:qFormat/>
    <w:rsid w:val="002848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848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48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4800"/>
    <w:rPr>
      <w:rFonts w:asciiTheme="majorHAnsi" w:eastAsiaTheme="majorEastAsia" w:hAnsiTheme="majorHAnsi"/>
      <w:sz w:val="24"/>
      <w:szCs w:val="24"/>
    </w:rPr>
  </w:style>
  <w:style w:type="character" w:styleId="Strong">
    <w:name w:val="Strong"/>
    <w:basedOn w:val="DefaultParagraphFont"/>
    <w:uiPriority w:val="22"/>
    <w:qFormat/>
    <w:rsid w:val="00284800"/>
    <w:rPr>
      <w:b/>
      <w:bCs/>
    </w:rPr>
  </w:style>
  <w:style w:type="character" w:styleId="Emphasis">
    <w:name w:val="Emphasis"/>
    <w:basedOn w:val="DefaultParagraphFont"/>
    <w:uiPriority w:val="20"/>
    <w:qFormat/>
    <w:rsid w:val="00284800"/>
    <w:rPr>
      <w:rFonts w:asciiTheme="minorHAnsi" w:hAnsiTheme="minorHAnsi"/>
      <w:b/>
      <w:i/>
      <w:iCs/>
    </w:rPr>
  </w:style>
  <w:style w:type="paragraph" w:styleId="NoSpacing">
    <w:name w:val="No Spacing"/>
    <w:basedOn w:val="Normal"/>
    <w:uiPriority w:val="1"/>
    <w:qFormat/>
    <w:rsid w:val="00284800"/>
    <w:rPr>
      <w:szCs w:val="32"/>
    </w:rPr>
  </w:style>
  <w:style w:type="paragraph" w:styleId="ListParagraph">
    <w:name w:val="List Paragraph"/>
    <w:basedOn w:val="Normal"/>
    <w:uiPriority w:val="34"/>
    <w:qFormat/>
    <w:rsid w:val="00284800"/>
    <w:pPr>
      <w:ind w:left="720"/>
      <w:contextualSpacing/>
    </w:pPr>
  </w:style>
  <w:style w:type="paragraph" w:styleId="Quote">
    <w:name w:val="Quote"/>
    <w:basedOn w:val="Normal"/>
    <w:next w:val="Normal"/>
    <w:link w:val="QuoteChar"/>
    <w:uiPriority w:val="29"/>
    <w:qFormat/>
    <w:rsid w:val="00284800"/>
    <w:rPr>
      <w:i/>
    </w:rPr>
  </w:style>
  <w:style w:type="character" w:customStyle="1" w:styleId="QuoteChar">
    <w:name w:val="Quote Char"/>
    <w:basedOn w:val="DefaultParagraphFont"/>
    <w:link w:val="Quote"/>
    <w:uiPriority w:val="29"/>
    <w:rsid w:val="00284800"/>
    <w:rPr>
      <w:i/>
      <w:sz w:val="24"/>
      <w:szCs w:val="24"/>
    </w:rPr>
  </w:style>
  <w:style w:type="paragraph" w:styleId="IntenseQuote">
    <w:name w:val="Intense Quote"/>
    <w:basedOn w:val="Normal"/>
    <w:next w:val="Normal"/>
    <w:link w:val="IntenseQuoteChar"/>
    <w:uiPriority w:val="30"/>
    <w:qFormat/>
    <w:rsid w:val="00284800"/>
    <w:pPr>
      <w:ind w:left="720" w:right="720"/>
    </w:pPr>
    <w:rPr>
      <w:b/>
      <w:i/>
      <w:szCs w:val="22"/>
    </w:rPr>
  </w:style>
  <w:style w:type="character" w:customStyle="1" w:styleId="IntenseQuoteChar">
    <w:name w:val="Intense Quote Char"/>
    <w:basedOn w:val="DefaultParagraphFont"/>
    <w:link w:val="IntenseQuote"/>
    <w:uiPriority w:val="30"/>
    <w:rsid w:val="00284800"/>
    <w:rPr>
      <w:b/>
      <w:i/>
      <w:sz w:val="24"/>
    </w:rPr>
  </w:style>
  <w:style w:type="character" w:styleId="SubtleEmphasis">
    <w:name w:val="Subtle Emphasis"/>
    <w:uiPriority w:val="19"/>
    <w:qFormat/>
    <w:rsid w:val="00284800"/>
    <w:rPr>
      <w:i/>
      <w:color w:val="5A5A5A" w:themeColor="text1" w:themeTint="A5"/>
    </w:rPr>
  </w:style>
  <w:style w:type="character" w:styleId="IntenseEmphasis">
    <w:name w:val="Intense Emphasis"/>
    <w:basedOn w:val="DefaultParagraphFont"/>
    <w:uiPriority w:val="21"/>
    <w:qFormat/>
    <w:rsid w:val="00284800"/>
    <w:rPr>
      <w:b/>
      <w:i/>
      <w:sz w:val="24"/>
      <w:szCs w:val="24"/>
      <w:u w:val="single"/>
    </w:rPr>
  </w:style>
  <w:style w:type="character" w:styleId="SubtleReference">
    <w:name w:val="Subtle Reference"/>
    <w:basedOn w:val="DefaultParagraphFont"/>
    <w:uiPriority w:val="31"/>
    <w:qFormat/>
    <w:rsid w:val="00284800"/>
    <w:rPr>
      <w:sz w:val="24"/>
      <w:szCs w:val="24"/>
      <w:u w:val="single"/>
    </w:rPr>
  </w:style>
  <w:style w:type="character" w:styleId="IntenseReference">
    <w:name w:val="Intense Reference"/>
    <w:basedOn w:val="DefaultParagraphFont"/>
    <w:uiPriority w:val="32"/>
    <w:qFormat/>
    <w:rsid w:val="00284800"/>
    <w:rPr>
      <w:b/>
      <w:sz w:val="24"/>
      <w:u w:val="single"/>
    </w:rPr>
  </w:style>
  <w:style w:type="character" w:styleId="BookTitle">
    <w:name w:val="Book Title"/>
    <w:basedOn w:val="DefaultParagraphFont"/>
    <w:uiPriority w:val="33"/>
    <w:qFormat/>
    <w:rsid w:val="002848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4800"/>
    <w:pPr>
      <w:outlineLvl w:val="9"/>
    </w:pPr>
  </w:style>
  <w:style w:type="character" w:styleId="Hyperlink">
    <w:name w:val="Hyperlink"/>
    <w:basedOn w:val="DefaultParagraphFont"/>
    <w:uiPriority w:val="99"/>
    <w:unhideWhenUsed/>
    <w:rsid w:val="00AE55BE"/>
    <w:rPr>
      <w:color w:val="0000FF" w:themeColor="hyperlink"/>
      <w:u w:val="single"/>
    </w:rPr>
  </w:style>
  <w:style w:type="paragraph" w:styleId="NormalWeb">
    <w:name w:val="Normal (Web)"/>
    <w:basedOn w:val="Normal"/>
    <w:uiPriority w:val="99"/>
    <w:semiHidden/>
    <w:unhideWhenUsed/>
    <w:rsid w:val="009F157C"/>
    <w:pPr>
      <w:spacing w:before="100" w:beforeAutospacing="1" w:after="100" w:afterAutospacing="1"/>
    </w:pPr>
    <w:rPr>
      <w:rFonts w:ascii="Times New Roman" w:eastAsia="Times New Roman" w:hAnsi="Times New Roman"/>
      <w:lang w:eastAsia="en-CA" w:bidi="ar-SA"/>
    </w:rPr>
  </w:style>
  <w:style w:type="character" w:customStyle="1" w:styleId="citation">
    <w:name w:val="citation"/>
    <w:basedOn w:val="DefaultParagraphFont"/>
    <w:rsid w:val="009D0CA2"/>
  </w:style>
  <w:style w:type="paragraph" w:styleId="Header">
    <w:name w:val="header"/>
    <w:basedOn w:val="Normal"/>
    <w:link w:val="HeaderChar"/>
    <w:uiPriority w:val="99"/>
    <w:unhideWhenUsed/>
    <w:rsid w:val="00295900"/>
    <w:pPr>
      <w:tabs>
        <w:tab w:val="center" w:pos="4680"/>
        <w:tab w:val="right" w:pos="9360"/>
      </w:tabs>
    </w:pPr>
  </w:style>
  <w:style w:type="character" w:customStyle="1" w:styleId="HeaderChar">
    <w:name w:val="Header Char"/>
    <w:basedOn w:val="DefaultParagraphFont"/>
    <w:link w:val="Header"/>
    <w:uiPriority w:val="99"/>
    <w:rsid w:val="00295900"/>
    <w:rPr>
      <w:sz w:val="24"/>
      <w:szCs w:val="24"/>
      <w:lang w:val="en-CA"/>
    </w:rPr>
  </w:style>
  <w:style w:type="paragraph" w:styleId="Footer">
    <w:name w:val="footer"/>
    <w:basedOn w:val="Normal"/>
    <w:link w:val="FooterChar"/>
    <w:uiPriority w:val="99"/>
    <w:semiHidden/>
    <w:unhideWhenUsed/>
    <w:rsid w:val="00295900"/>
    <w:pPr>
      <w:tabs>
        <w:tab w:val="center" w:pos="4680"/>
        <w:tab w:val="right" w:pos="9360"/>
      </w:tabs>
    </w:pPr>
  </w:style>
  <w:style w:type="character" w:customStyle="1" w:styleId="FooterChar">
    <w:name w:val="Footer Char"/>
    <w:basedOn w:val="DefaultParagraphFont"/>
    <w:link w:val="Footer"/>
    <w:uiPriority w:val="99"/>
    <w:semiHidden/>
    <w:rsid w:val="00295900"/>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Tamera</dc:creator>
  <cp:lastModifiedBy>alexanded</cp:lastModifiedBy>
  <cp:revision>3</cp:revision>
  <dcterms:created xsi:type="dcterms:W3CDTF">2012-09-13T06:46:00Z</dcterms:created>
  <dcterms:modified xsi:type="dcterms:W3CDTF">2012-10-01T23:56:00Z</dcterms:modified>
</cp:coreProperties>
</file>