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941" w:rsidRPr="00646894" w:rsidRDefault="00646894">
      <w:pPr>
        <w:rPr>
          <w:b/>
          <w:i/>
        </w:rPr>
      </w:pPr>
      <w:r w:rsidRPr="00646894">
        <w:rPr>
          <w:b/>
          <w:i/>
        </w:rPr>
        <w:t>SPACES OF HOPE</w:t>
      </w:r>
    </w:p>
    <w:p w:rsidR="00646894" w:rsidRDefault="00646894">
      <w:r>
        <w:tab/>
        <w:t xml:space="preserve">On a daily basis we are deluged by negativity by the mass media, by murder, mayhem, and ecological disaster. Too often the positive developments occurring around the world are left out. Here is a taste of some of them based on research undertaken by my students in courses having to do with urban and regional change management and natural and social capital. There are in a case study format so that positive lessons can be learned and shared for other contexts and situations. If you have others you would like to pass on, please send them to: </w:t>
      </w:r>
      <w:hyperlink r:id="rId4" w:history="1">
        <w:r w:rsidRPr="00E26C9F">
          <w:rPr>
            <w:rStyle w:val="Hyperlink"/>
          </w:rPr>
          <w:t>don.alexander@viu.ca</w:t>
        </w:r>
      </w:hyperlink>
      <w:r>
        <w:t>. Thank you in advance</w:t>
      </w:r>
      <w:bookmarkStart w:id="0" w:name="_GoBack"/>
      <w:bookmarkEnd w:id="0"/>
      <w:r>
        <w:t>.</w:t>
      </w:r>
    </w:p>
    <w:p w:rsidR="00646894" w:rsidRDefault="00646894"/>
    <w:sectPr w:rsidR="00646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94"/>
    <w:rsid w:val="00646894"/>
    <w:rsid w:val="00B4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1645F-87DE-4E1F-8D4F-1532C2D4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8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n.alexander@vi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Alexander</dc:creator>
  <cp:keywords/>
  <dc:description/>
  <cp:lastModifiedBy>Don Alexander</cp:lastModifiedBy>
  <cp:revision>1</cp:revision>
  <dcterms:created xsi:type="dcterms:W3CDTF">2015-08-25T18:15:00Z</dcterms:created>
  <dcterms:modified xsi:type="dcterms:W3CDTF">2015-08-25T18:20:00Z</dcterms:modified>
</cp:coreProperties>
</file>