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30540" w:rsidR="00813474" w:rsidRDefault="00E30540" w14:paraId="5A2B6B5E">
      <w:pPr>
        <w:rPr>
          <w:b/>
          <w:sz w:val="28"/>
          <w:szCs w:val="28"/>
          <w:lang w:val="en-US"/>
        </w:rPr>
      </w:pPr>
      <w:r w:rsidRPr="00E30540">
        <w:rPr>
          <w:b/>
          <w:sz w:val="28"/>
          <w:szCs w:val="28"/>
          <w:lang w:val="en-US"/>
        </w:rPr>
        <w:t>Case Study Freiburg Vauban</w:t>
      </w:r>
    </w:p>
    <w:p w:rsidR="00E30540" w:rsidRDefault="00E30540" w14:paraId="287F6D6F">
      <w:pPr>
        <w:rPr>
          <w:lang w:val="en-US"/>
        </w:rPr>
      </w:pPr>
      <w:r>
        <w:rPr>
          <w:lang w:val="en-US"/>
        </w:rPr>
        <w:t xml:space="preserve">My case study in </w:t>
      </w:r>
      <w:r>
        <w:rPr>
          <w:lang w:val="en-US"/>
        </w:rPr>
        <w:t xml:space="preserve">urban growth will describe the development of the city Freiburg, especially the suburb Vauban. Freiburg is in a city in Baden –Wuerttemberg with </w:t>
      </w:r>
      <w:r w:rsidR="005E402A">
        <w:rPr>
          <w:lang w:val="en-US"/>
        </w:rPr>
        <w:t xml:space="preserve">a population of </w:t>
      </w:r>
      <w:r>
        <w:rPr>
          <w:lang w:val="en-US"/>
        </w:rPr>
        <w:t xml:space="preserve">about 230,000 people. It is the situated in the southwest of Germany.  The development of </w:t>
      </w:r>
      <w:r w:rsidR="005E402A">
        <w:rPr>
          <w:lang w:val="en-US"/>
        </w:rPr>
        <w:t xml:space="preserve">its </w:t>
      </w:r>
      <w:r>
        <w:rPr>
          <w:lang w:val="en-US"/>
        </w:rPr>
        <w:t>suburb</w:t>
      </w:r>
      <w:r w:rsidR="005E402A">
        <w:rPr>
          <w:lang w:val="en-US"/>
        </w:rPr>
        <w:t>, Vauban</w:t>
      </w:r>
      <w:r>
        <w:rPr>
          <w:lang w:val="en-US"/>
        </w:rPr>
        <w:t xml:space="preserve"> fits perfectly in the covered sectors of the class. Vauban is situated in the south of Freiburg with population of 5000 people and is also integrated in the urban transportation system. In the course of time the area changed from a military French base</w:t>
      </w:r>
      <w:r w:rsidR="00D1400B">
        <w:rPr>
          <w:lang w:val="en-US"/>
        </w:rPr>
        <w:t xml:space="preserve"> into sustainable village.  The construction has started in 1</w:t>
      </w:r>
      <w:r w:rsidR="005E402A">
        <w:rPr>
          <w:lang w:val="en-US"/>
        </w:rPr>
        <w:t>990s and is today an example of</w:t>
      </w:r>
      <w:r w:rsidR="00D1400B">
        <w:rPr>
          <w:lang w:val="en-US"/>
        </w:rPr>
        <w:t xml:space="preserve"> sustainable city development.  All houses are built to low energy consumption</w:t>
      </w:r>
      <w:r w:rsidR="005E402A">
        <w:rPr>
          <w:lang w:val="en-US"/>
        </w:rPr>
        <w:t>s</w:t>
      </w:r>
      <w:r w:rsidR="00D1400B">
        <w:rPr>
          <w:lang w:val="en-US"/>
        </w:rPr>
        <w:t xml:space="preserve">, </w:t>
      </w:r>
      <w:r w:rsidR="005E402A">
        <w:rPr>
          <w:lang w:val="en-US"/>
        </w:rPr>
        <w:t xml:space="preserve">including </w:t>
      </w:r>
      <w:proofErr w:type="spellStart"/>
      <w:proofErr w:type="gramStart"/>
      <w:r w:rsidR="005E402A">
        <w:rPr>
          <w:lang w:val="en-US"/>
        </w:rPr>
        <w:t>Passivhauser</w:t>
      </w:r>
      <w:proofErr w:type="spellEnd"/>
      <w:r w:rsidRPr="3C802EC2" w:rsidR="00D1400B">
        <w:rPr>
          <w:i w:val="1"/>
          <w:iCs w:val="1"/>
          <w:lang w:val="en-US"/>
        </w:rPr>
        <w:t xml:space="preserve"> </w:t>
      </w:r>
      <w:r w:rsidR="00D1400B">
        <w:rPr>
          <w:lang w:val="en-US"/>
        </w:rPr>
        <w:t xml:space="preserve"> and</w:t>
      </w:r>
      <w:proofErr w:type="gramEnd"/>
      <w:r w:rsidR="00D1400B">
        <w:rPr>
          <w:lang w:val="en-US"/>
        </w:rPr>
        <w:t xml:space="preserve"> houses which are heated by combined heat and power stations. </w:t>
      </w:r>
      <w:r w:rsidR="00D1400B">
        <w:rPr/>
        <w:t xml:space="preserve">It is the first housing community </w:t>
      </w:r>
      <w:r w:rsidR="00D1400B">
        <w:rPr/>
        <w:t>worldwide</w:t>
      </w:r>
      <w:r w:rsidR="00D1400B">
        <w:rPr/>
        <w:t xml:space="preserve"> in which all the homes produce a positive energy balance</w:t>
      </w:r>
      <w:r w:rsidR="00D1400B">
        <w:rPr>
          <w:lang w:val="en-US"/>
        </w:rPr>
        <w:t>. Moreover the transportation system is high developed and</w:t>
      </w:r>
      <w:r w:rsidR="005E402A">
        <w:rPr>
          <w:lang w:val="en-US"/>
        </w:rPr>
        <w:t xml:space="preserve"> well </w:t>
      </w:r>
      <w:bookmarkStart w:name="_GoBack" w:id="0"/>
      <w:bookmarkEnd w:id="0"/>
      <w:r w:rsidR="00D1400B">
        <w:rPr>
          <w:lang w:val="en-US"/>
        </w:rPr>
        <w:t>connected to the city center of Freiburg.</w:t>
      </w:r>
    </w:p>
    <w:p w:rsidR="00D1400B" w:rsidRDefault="00125923" w14:paraId="0F724168">
      <w:pPr>
        <w:rPr>
          <w:lang w:val="en-US"/>
        </w:rPr>
      </w:pPr>
      <w:r>
        <w:rPr>
          <w:lang w:val="en-US"/>
        </w:rPr>
        <w:t>In this case study I would like to present the history of construction, the transportation system and sustainable housings.  At the same time I’m going to integrate the assumptions of the textbook “Seven Rules for Sustainable Communities” into the city system and development of Vauban.</w:t>
      </w:r>
    </w:p>
    <w:p w:rsidR="00125923" w:rsidRDefault="00125923" w14:paraId="67249DA1">
      <w:pPr>
        <w:rPr>
          <w:lang w:val="en-US"/>
        </w:rPr>
      </w:pPr>
    </w:p>
    <w:p w:rsidR="00125923" w:rsidRDefault="00125923" w14:paraId="76601FD9">
      <w:pPr>
        <w:rPr>
          <w:lang w:val="en-US"/>
        </w:rPr>
      </w:pPr>
      <w:r>
        <w:rPr>
          <w:noProof/>
          <w:lang w:eastAsia="en-CA"/>
        </w:rPr>
        <w:drawing>
          <wp:inline distT="0" distB="0" distL="0" distR="0" wp14:anchorId="6ECA2384" wp14:editId="7777777">
            <wp:extent cx="2835704" cy="3019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169" cy="3024179"/>
                    </a:xfrm>
                    <a:prstGeom prst="rect">
                      <a:avLst/>
                    </a:prstGeom>
                    <a:noFill/>
                    <a:ln>
                      <a:noFill/>
                    </a:ln>
                  </pic:spPr>
                </pic:pic>
              </a:graphicData>
            </a:graphic>
          </wp:inline>
        </w:drawing>
      </w:r>
      <w:r w:rsidRPr="00125923">
        <w:rPr>
          <w:lang w:val="en-US"/>
        </w:rPr>
        <w:t xml:space="preserve"> </w:t>
      </w:r>
      <w:r w:rsidR="005E402A">
        <w:rPr>
          <w:noProof/>
          <w:lang w:eastAsia="en-CA"/>
        </w:rPr>
        <w:drawing>
          <wp:inline distT="0" distB="0" distL="0" distR="0" wp14:anchorId="321C7D3E" wp14:editId="7777777">
            <wp:extent cx="2899864" cy="3018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118" cy="3019693"/>
                    </a:xfrm>
                    <a:prstGeom prst="rect">
                      <a:avLst/>
                    </a:prstGeom>
                    <a:noFill/>
                    <a:ln>
                      <a:noFill/>
                    </a:ln>
                  </pic:spPr>
                </pic:pic>
              </a:graphicData>
            </a:graphic>
          </wp:inline>
        </w:drawing>
      </w:r>
    </w:p>
    <w:p w:rsidR="005E402A" w:rsidRDefault="005E402A" w14:paraId="33391C86">
      <w:pPr>
        <w:rPr>
          <w:lang w:val="en-US"/>
        </w:rPr>
      </w:pPr>
    </w:p>
    <w:p w:rsidR="00D1400B" w:rsidRDefault="00125923" w14:paraId="57B888F5">
      <w:pPr>
        <w:rPr>
          <w:lang w:val="en-US"/>
        </w:rPr>
      </w:pPr>
      <w:r>
        <w:rPr>
          <w:lang w:val="en-US"/>
        </w:rPr>
        <w:t>Literature:</w:t>
      </w:r>
    </w:p>
    <w:p w:rsidR="00125923" w:rsidRDefault="00125923" w14:paraId="737AF0A3">
      <w:pPr>
        <w:rPr>
          <w:lang w:val="en-US"/>
        </w:rPr>
      </w:pPr>
      <w:r>
        <w:rPr>
          <w:lang w:val="en-US"/>
        </w:rPr>
        <w:t>Seven Rules for Sustainable Communities</w:t>
      </w:r>
      <w:r>
        <w:rPr>
          <w:lang w:val="en-US"/>
        </w:rPr>
        <w:t>; Patrick M. Condon; 2009</w:t>
      </w:r>
    </w:p>
    <w:p w:rsidR="00125923" w:rsidRDefault="00125923" w14:paraId="319A90E4">
      <w:pPr>
        <w:rPr>
          <w:lang w:val="en-US"/>
        </w:rPr>
      </w:pPr>
      <w:proofErr w:type="spellStart"/>
      <w:r>
        <w:rPr>
          <w:lang w:val="en-US"/>
        </w:rPr>
        <w:t>Nachhaltige</w:t>
      </w:r>
      <w:proofErr w:type="spellEnd"/>
      <w:r>
        <w:rPr>
          <w:lang w:val="en-US"/>
        </w:rPr>
        <w:t xml:space="preserve"> </w:t>
      </w:r>
      <w:proofErr w:type="spellStart"/>
      <w:r>
        <w:rPr>
          <w:lang w:val="en-US"/>
        </w:rPr>
        <w:t>Stadtentwicklung</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Quatier</w:t>
      </w:r>
      <w:proofErr w:type="spellEnd"/>
      <w:r>
        <w:rPr>
          <w:lang w:val="en-US"/>
        </w:rPr>
        <w:t xml:space="preserve">; </w:t>
      </w:r>
      <w:proofErr w:type="spellStart"/>
      <w:r>
        <w:rPr>
          <w:lang w:val="en-US"/>
        </w:rPr>
        <w:t>Carsten</w:t>
      </w:r>
      <w:proofErr w:type="spellEnd"/>
      <w:r>
        <w:rPr>
          <w:lang w:val="en-US"/>
        </w:rPr>
        <w:t xml:space="preserve"> </w:t>
      </w:r>
      <w:proofErr w:type="spellStart"/>
      <w:r>
        <w:rPr>
          <w:lang w:val="en-US"/>
        </w:rPr>
        <w:t>Sperling</w:t>
      </w:r>
      <w:proofErr w:type="spellEnd"/>
      <w:r>
        <w:rPr>
          <w:lang w:val="en-US"/>
        </w:rPr>
        <w:t>; 1999</w:t>
      </w:r>
    </w:p>
    <w:p w:rsidR="005E402A" w:rsidRDefault="005E402A" w14:paraId="52C962AE">
      <w:pPr>
        <w:rPr>
          <w:lang w:val="en-US"/>
        </w:rPr>
      </w:pPr>
      <w:r>
        <w:rPr>
          <w:lang w:val="en-US"/>
        </w:rPr>
        <w:t>Page overview:</w:t>
      </w:r>
    </w:p>
    <w:p w:rsidR="005E402A" w:rsidRDefault="005E402A" w14:paraId="7C276187">
      <w:pPr>
        <w:rPr>
          <w:lang w:val="en-US"/>
        </w:rPr>
      </w:pPr>
      <w:r>
        <w:rPr>
          <w:lang w:val="en-US"/>
        </w:rPr>
        <w:lastRenderedPageBreak/>
        <w:t>Page 1: Introduction into the case study and sustainable communities</w:t>
      </w:r>
    </w:p>
    <w:p w:rsidR="005E402A" w:rsidRDefault="005E402A" w14:paraId="7160B8CE">
      <w:pPr>
        <w:rPr>
          <w:lang w:val="en-US"/>
        </w:rPr>
      </w:pPr>
      <w:r>
        <w:rPr>
          <w:lang w:val="en-US"/>
        </w:rPr>
        <w:t>Page 2: Description of Freiburg, history and Vauban</w:t>
      </w:r>
    </w:p>
    <w:p w:rsidR="005E402A" w:rsidRDefault="005E402A" w14:paraId="5426BD72">
      <w:pPr>
        <w:rPr>
          <w:lang w:val="en-US"/>
        </w:rPr>
      </w:pPr>
      <w:r>
        <w:rPr>
          <w:lang w:val="en-US"/>
        </w:rPr>
        <w:t xml:space="preserve">Page 3-4: Construction of the suburb </w:t>
      </w:r>
    </w:p>
    <w:p w:rsidR="005E402A" w:rsidRDefault="005E402A" w14:paraId="0006514D">
      <w:pPr>
        <w:rPr>
          <w:lang w:val="en-US"/>
        </w:rPr>
      </w:pPr>
      <w:r>
        <w:rPr>
          <w:lang w:val="en-US"/>
        </w:rPr>
        <w:t>Page 5: Transportation system</w:t>
      </w:r>
    </w:p>
    <w:p w:rsidR="005E402A" w:rsidRDefault="005E402A" w14:paraId="082A8648">
      <w:pPr>
        <w:rPr>
          <w:lang w:val="en-US"/>
        </w:rPr>
      </w:pPr>
      <w:r>
        <w:rPr>
          <w:lang w:val="en-US"/>
        </w:rPr>
        <w:t xml:space="preserve">Page 6-7: Street system, </w:t>
      </w:r>
      <w:proofErr w:type="spellStart"/>
      <w:r>
        <w:rPr>
          <w:lang w:val="en-US"/>
        </w:rPr>
        <w:t>Passivhaus</w:t>
      </w:r>
      <w:proofErr w:type="spellEnd"/>
      <w:r>
        <w:rPr>
          <w:lang w:val="en-US"/>
        </w:rPr>
        <w:t xml:space="preserve">   and implementing of assumptions</w:t>
      </w:r>
    </w:p>
    <w:p w:rsidR="005E402A" w:rsidRDefault="005E402A" w14:paraId="22C262EF">
      <w:pPr>
        <w:rPr>
          <w:lang w:val="en-US"/>
        </w:rPr>
      </w:pPr>
      <w:r>
        <w:rPr>
          <w:lang w:val="en-US"/>
        </w:rPr>
        <w:t>Page 8: Conclusion and future of sustainable suburbs</w:t>
      </w:r>
    </w:p>
    <w:p w:rsidRPr="00E30540" w:rsidR="00125923" w:rsidRDefault="00125923" w14:paraId="44C54E08">
      <w:pPr>
        <w:rPr>
          <w:lang w:val="en-US"/>
        </w:rPr>
      </w:pPr>
    </w:p>
    <w:sectPr w:rsidRPr="00E30540" w:rsidR="0012592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0"/>
    <w:rsid w:val="00125923"/>
    <w:rsid w:val="005E402A"/>
    <w:rsid w:val="00813474"/>
    <w:rsid w:val="00B73BA2"/>
    <w:rsid w:val="00D1400B"/>
    <w:rsid w:val="00E30540"/>
    <w:rsid w:val="3C802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B9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2592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Vancouver Island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576648489</dc:creator>
  <lastModifiedBy>Jean-Marie Gerbaulet</lastModifiedBy>
  <revision>2</revision>
  <dcterms:created xsi:type="dcterms:W3CDTF">2014-02-03T04:47:00.0000000Z</dcterms:created>
  <dcterms:modified xsi:type="dcterms:W3CDTF">2014-02-04T03:08:28.8746514Z</dcterms:modified>
</coreProperties>
</file>